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82EEE" w14:textId="77777777" w:rsidR="001F625A" w:rsidRDefault="001F625A" w:rsidP="001F625A">
      <w:pPr>
        <w:pStyle w:val="NoSpacing"/>
      </w:pPr>
    </w:p>
    <w:p w14:paraId="23A0C523" w14:textId="05DA3B78" w:rsidR="00901CCA" w:rsidRPr="00F010BB" w:rsidRDefault="008B3109" w:rsidP="00F010BB">
      <w:pPr>
        <w:pStyle w:val="Title"/>
      </w:pPr>
      <w:r w:rsidRPr="00F010BB">
        <w:t>Evaluation of the SCVRD Information Technology Training Center</w:t>
      </w:r>
      <w:r w:rsidR="005A17EF" w:rsidRPr="00F010BB">
        <w:t xml:space="preserve"> </w:t>
      </w:r>
      <w:r w:rsidR="0092591C" w:rsidRPr="00F010BB">
        <w:drawing>
          <wp:anchor distT="0" distB="0" distL="114300" distR="114300" simplePos="0" relativeHeight="251659264" behindDoc="0" locked="1" layoutInCell="1" allowOverlap="1" wp14:anchorId="2A35851B" wp14:editId="209CDC91">
            <wp:simplePos x="0" y="0"/>
            <wp:positionH relativeFrom="margin">
              <wp:posOffset>4880610</wp:posOffset>
            </wp:positionH>
            <wp:positionV relativeFrom="margin">
              <wp:align>top</wp:align>
            </wp:positionV>
            <wp:extent cx="1435100" cy="665480"/>
            <wp:effectExtent l="0" t="0" r="0" b="1270"/>
            <wp:wrapTopAndBottom/>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QA_updated.png"/>
                    <pic:cNvPicPr/>
                  </pic:nvPicPr>
                  <pic:blipFill>
                    <a:blip r:embed="rId7">
                      <a:extLst>
                        <a:ext uri="{28A0092B-C50C-407E-A947-70E740481C1C}">
                          <a14:useLocalDpi xmlns:a14="http://schemas.microsoft.com/office/drawing/2010/main" val="0"/>
                        </a:ext>
                      </a:extLst>
                    </a:blip>
                    <a:stretch>
                      <a:fillRect/>
                    </a:stretch>
                  </pic:blipFill>
                  <pic:spPr>
                    <a:xfrm>
                      <a:off x="0" y="0"/>
                      <a:ext cx="1435100" cy="665480"/>
                    </a:xfrm>
                    <a:prstGeom prst="rect">
                      <a:avLst/>
                    </a:prstGeom>
                  </pic:spPr>
                </pic:pic>
              </a:graphicData>
            </a:graphic>
            <wp14:sizeRelH relativeFrom="margin">
              <wp14:pctWidth>0</wp14:pctWidth>
            </wp14:sizeRelH>
            <wp14:sizeRelV relativeFrom="margin">
              <wp14:pctHeight>0</wp14:pctHeight>
            </wp14:sizeRelV>
          </wp:anchor>
        </w:drawing>
      </w:r>
    </w:p>
    <w:p w14:paraId="34131A3A" w14:textId="4D63B151" w:rsidR="00015475" w:rsidRPr="00015475" w:rsidRDefault="0092591C" w:rsidP="00015475">
      <w:pPr>
        <w:rPr>
          <w:rFonts w:ascii="Arial" w:hAnsi="Arial" w:cs="Arial"/>
          <w:b/>
          <w:sz w:val="28"/>
          <w:szCs w:val="28"/>
        </w:rPr>
      </w:pPr>
      <w:r>
        <w:rPr>
          <w:rFonts w:ascii="Arial" w:hAnsi="Arial" w:cs="Arial"/>
          <w:b/>
          <w:sz w:val="28"/>
          <w:szCs w:val="28"/>
        </w:rPr>
        <w:t xml:space="preserve">By: </w:t>
      </w:r>
      <w:r w:rsidR="00015475" w:rsidRPr="00015475">
        <w:rPr>
          <w:rFonts w:ascii="Arial" w:hAnsi="Arial" w:cs="Arial"/>
          <w:b/>
          <w:bCs/>
          <w:sz w:val="28"/>
          <w:szCs w:val="28"/>
        </w:rPr>
        <w:t xml:space="preserve">Jacob L. Chorey, </w:t>
      </w:r>
      <w:r w:rsidR="00015475" w:rsidRPr="00015475">
        <w:rPr>
          <w:rFonts w:ascii="Arial" w:hAnsi="Arial" w:cs="Arial"/>
          <w:sz w:val="28"/>
          <w:szCs w:val="28"/>
        </w:rPr>
        <w:t>MA, CPM Senior Consultant, Program Evaluation/Planning South Carolina Vocational Rehabilitation Department (SCVRD)</w:t>
      </w:r>
    </w:p>
    <w:p w14:paraId="36D5B6CE" w14:textId="21FB8800" w:rsidR="00901CCA" w:rsidRPr="00F010BB" w:rsidRDefault="00901CCA" w:rsidP="00F010BB">
      <w:pPr>
        <w:pStyle w:val="Heading2"/>
      </w:pPr>
      <w:r w:rsidRPr="00F010BB">
        <w:t>Introduction</w:t>
      </w:r>
    </w:p>
    <w:p w14:paraId="6E2F234A" w14:textId="7B6C9AFB" w:rsidR="00015475" w:rsidRDefault="00015475" w:rsidP="00015475">
      <w:pPr>
        <w:spacing w:line="240" w:lineRule="auto"/>
        <w:rPr>
          <w:rFonts w:ascii="Arial" w:hAnsi="Arial" w:cs="Arial"/>
          <w:sz w:val="28"/>
          <w:szCs w:val="28"/>
        </w:rPr>
      </w:pPr>
      <w:r w:rsidRPr="00015475">
        <w:rPr>
          <w:rFonts w:ascii="Arial" w:hAnsi="Arial" w:cs="Arial"/>
          <w:sz w:val="28"/>
          <w:szCs w:val="28"/>
        </w:rPr>
        <w:t>Since 1984, the South Carolina Vocational Rehabilitation department (SCVRD) has operated an Information Technology Training Center (ITTC) to prepare qualified consumers for careers in IT. This capstone project was designed to evaluate the effectiveness of the program in delivering training that leads to competitive, integrated employment outcomes in occupations related to the training received (e.g., Business Application Plus, Computer Aided Drafting, network and server support).</w:t>
      </w:r>
    </w:p>
    <w:p w14:paraId="10828C3E" w14:textId="77777777" w:rsidR="00F010BB" w:rsidRPr="00015475" w:rsidRDefault="00F010BB" w:rsidP="00015475">
      <w:pPr>
        <w:spacing w:line="240" w:lineRule="auto"/>
        <w:rPr>
          <w:rFonts w:ascii="Arial" w:hAnsi="Arial" w:cs="Arial"/>
          <w:sz w:val="28"/>
          <w:szCs w:val="28"/>
        </w:rPr>
      </w:pPr>
    </w:p>
    <w:p w14:paraId="2169B669" w14:textId="77777777" w:rsidR="00015475" w:rsidRPr="00015475" w:rsidRDefault="00015475" w:rsidP="00F010BB">
      <w:pPr>
        <w:pStyle w:val="Heading2"/>
      </w:pPr>
      <w:r w:rsidRPr="00015475">
        <w:t>Evaluation Questions</w:t>
      </w:r>
    </w:p>
    <w:p w14:paraId="6F879C9A" w14:textId="77681A71" w:rsidR="00015475" w:rsidRPr="00015475" w:rsidRDefault="00015475" w:rsidP="00F010BB">
      <w:pPr>
        <w:pStyle w:val="ListParagraph"/>
        <w:numPr>
          <w:ilvl w:val="0"/>
          <w:numId w:val="8"/>
        </w:numPr>
        <w:spacing w:line="240" w:lineRule="auto"/>
        <w:ind w:left="360"/>
        <w:rPr>
          <w:rFonts w:ascii="Arial" w:hAnsi="Arial" w:cs="Arial"/>
          <w:sz w:val="28"/>
          <w:szCs w:val="28"/>
        </w:rPr>
      </w:pPr>
      <w:r w:rsidRPr="00015475">
        <w:rPr>
          <w:rFonts w:ascii="Arial" w:hAnsi="Arial" w:cs="Arial"/>
          <w:sz w:val="28"/>
          <w:szCs w:val="28"/>
        </w:rPr>
        <w:t>What ITTC courses are leading to Successful Employment Outcomes (SEOs) related to the training?</w:t>
      </w:r>
    </w:p>
    <w:p w14:paraId="408FC492" w14:textId="22EAB940" w:rsidR="00015475" w:rsidRPr="00015475" w:rsidRDefault="00015475" w:rsidP="00F010BB">
      <w:pPr>
        <w:pStyle w:val="ListParagraph"/>
        <w:numPr>
          <w:ilvl w:val="0"/>
          <w:numId w:val="8"/>
        </w:numPr>
        <w:spacing w:line="240" w:lineRule="auto"/>
        <w:ind w:left="360"/>
        <w:rPr>
          <w:rFonts w:ascii="Arial" w:hAnsi="Arial" w:cs="Arial"/>
          <w:sz w:val="28"/>
          <w:szCs w:val="28"/>
        </w:rPr>
      </w:pPr>
      <w:r w:rsidRPr="00015475">
        <w:rPr>
          <w:rFonts w:ascii="Arial" w:hAnsi="Arial" w:cs="Arial"/>
          <w:sz w:val="28"/>
          <w:szCs w:val="28"/>
        </w:rPr>
        <w:t>How do participant outcomes compare to outcomes of non-participant consumers with the same or similar vocational objectives?</w:t>
      </w:r>
    </w:p>
    <w:p w14:paraId="6674DBFE" w14:textId="0622BF56" w:rsidR="00015475" w:rsidRPr="00015475" w:rsidRDefault="00015475" w:rsidP="00F010BB">
      <w:pPr>
        <w:pStyle w:val="ListParagraph"/>
        <w:numPr>
          <w:ilvl w:val="0"/>
          <w:numId w:val="8"/>
        </w:numPr>
        <w:spacing w:line="240" w:lineRule="auto"/>
        <w:ind w:left="360"/>
        <w:rPr>
          <w:rFonts w:ascii="Arial" w:hAnsi="Arial" w:cs="Arial"/>
          <w:sz w:val="28"/>
          <w:szCs w:val="28"/>
        </w:rPr>
      </w:pPr>
      <w:r w:rsidRPr="00015475">
        <w:rPr>
          <w:rFonts w:ascii="Arial" w:hAnsi="Arial" w:cs="Arial"/>
          <w:sz w:val="28"/>
          <w:szCs w:val="28"/>
        </w:rPr>
        <w:t>What are the ITTC program’s costs per consumer served?  How does this cost compare to the cost for non-participant consumers?</w:t>
      </w:r>
    </w:p>
    <w:p w14:paraId="53B79A55" w14:textId="72DAD34B" w:rsidR="00F010BB" w:rsidRDefault="00F010BB">
      <w:pPr>
        <w:rPr>
          <w:rFonts w:ascii="Arial" w:hAnsi="Arial" w:cs="Arial"/>
          <w:b/>
          <w:sz w:val="28"/>
          <w:szCs w:val="28"/>
        </w:rPr>
      </w:pPr>
      <w:bookmarkStart w:id="0" w:name="_Hlk8130397"/>
      <w:r>
        <w:rPr>
          <w:rFonts w:ascii="Arial" w:hAnsi="Arial" w:cs="Arial"/>
          <w:b/>
          <w:sz w:val="28"/>
          <w:szCs w:val="28"/>
        </w:rPr>
        <w:br w:type="page"/>
      </w:r>
    </w:p>
    <w:p w14:paraId="4FE8D6F6" w14:textId="77777777" w:rsidR="00BC1E52" w:rsidRDefault="00BC1E52" w:rsidP="005A17EF">
      <w:pPr>
        <w:spacing w:line="240" w:lineRule="auto"/>
        <w:jc w:val="center"/>
        <w:rPr>
          <w:rFonts w:ascii="Arial" w:hAnsi="Arial" w:cs="Arial"/>
          <w:b/>
          <w:sz w:val="28"/>
          <w:szCs w:val="28"/>
        </w:rPr>
      </w:pPr>
    </w:p>
    <w:p w14:paraId="2C53D914" w14:textId="3094B384" w:rsidR="00901CCA" w:rsidRPr="0092591C" w:rsidRDefault="00901CCA" w:rsidP="00F010BB">
      <w:pPr>
        <w:pStyle w:val="Heading2"/>
      </w:pPr>
      <w:r w:rsidRPr="0092591C">
        <w:t>Method</w:t>
      </w:r>
      <w:r w:rsidR="005A17EF">
        <w:t>s</w:t>
      </w:r>
    </w:p>
    <w:bookmarkEnd w:id="0"/>
    <w:p w14:paraId="0E3888F1" w14:textId="77777777" w:rsidR="00015475" w:rsidRPr="00F010BB" w:rsidRDefault="00015475" w:rsidP="00F010BB">
      <w:pPr>
        <w:pStyle w:val="Heading3"/>
      </w:pPr>
      <w:r w:rsidRPr="00F010BB">
        <w:t>Non-Experimental Design</w:t>
      </w:r>
    </w:p>
    <w:p w14:paraId="29EA5161" w14:textId="77777777" w:rsidR="00015475" w:rsidRPr="00015475" w:rsidRDefault="00015475" w:rsidP="001F625A">
      <w:pPr>
        <w:pStyle w:val="ListParagraph"/>
        <w:numPr>
          <w:ilvl w:val="0"/>
          <w:numId w:val="20"/>
        </w:numPr>
        <w:spacing w:line="240" w:lineRule="auto"/>
        <w:rPr>
          <w:rFonts w:ascii="Arial" w:hAnsi="Arial" w:cs="Arial"/>
          <w:sz w:val="28"/>
          <w:szCs w:val="28"/>
        </w:rPr>
      </w:pPr>
      <w:r w:rsidRPr="00015475">
        <w:rPr>
          <w:rFonts w:ascii="Arial" w:hAnsi="Arial" w:cs="Arial"/>
          <w:sz w:val="28"/>
          <w:szCs w:val="28"/>
        </w:rPr>
        <w:t>Quantitative analysis of existing program data</w:t>
      </w:r>
    </w:p>
    <w:p w14:paraId="1D40C930" w14:textId="77777777" w:rsidR="00015475" w:rsidRPr="00015475" w:rsidRDefault="00015475" w:rsidP="001F625A">
      <w:pPr>
        <w:pStyle w:val="ListParagraph"/>
        <w:numPr>
          <w:ilvl w:val="0"/>
          <w:numId w:val="20"/>
        </w:numPr>
        <w:spacing w:line="240" w:lineRule="auto"/>
        <w:rPr>
          <w:rFonts w:ascii="Arial" w:hAnsi="Arial" w:cs="Arial"/>
          <w:sz w:val="28"/>
          <w:szCs w:val="28"/>
        </w:rPr>
      </w:pPr>
      <w:r w:rsidRPr="00015475">
        <w:rPr>
          <w:rFonts w:ascii="Arial" w:hAnsi="Arial" w:cs="Arial"/>
          <w:sz w:val="28"/>
          <w:szCs w:val="28"/>
        </w:rPr>
        <w:t>Calculation of average cost per consumer served for ITTC vs. general program</w:t>
      </w:r>
    </w:p>
    <w:p w14:paraId="47C2F971" w14:textId="77777777" w:rsidR="00015475" w:rsidRDefault="00015475" w:rsidP="00015475">
      <w:pPr>
        <w:spacing w:line="240" w:lineRule="auto"/>
        <w:rPr>
          <w:rFonts w:ascii="Arial" w:hAnsi="Arial" w:cs="Arial"/>
          <w:sz w:val="28"/>
          <w:szCs w:val="28"/>
        </w:rPr>
      </w:pPr>
      <w:r w:rsidRPr="00F010BB">
        <w:rPr>
          <w:rStyle w:val="Heading3Char"/>
        </w:rPr>
        <w:t>Program Participants</w:t>
      </w:r>
      <w:r w:rsidRPr="00015475">
        <w:rPr>
          <w:rFonts w:ascii="Arial" w:hAnsi="Arial" w:cs="Arial"/>
          <w:b/>
          <w:bCs/>
          <w:sz w:val="28"/>
          <w:szCs w:val="28"/>
        </w:rPr>
        <w:t>:</w:t>
      </w:r>
      <w:r w:rsidRPr="00015475">
        <w:rPr>
          <w:rFonts w:ascii="Arial" w:hAnsi="Arial" w:cs="Arial"/>
          <w:sz w:val="28"/>
          <w:szCs w:val="28"/>
        </w:rPr>
        <w:t xml:space="preserve">  114 consumers trained by ITTC during state fiscal years 2016-18</w:t>
      </w:r>
    </w:p>
    <w:p w14:paraId="28F4A2A3" w14:textId="72C69805" w:rsidR="00015475" w:rsidRPr="00015475" w:rsidRDefault="00015475" w:rsidP="001F625A">
      <w:pPr>
        <w:pStyle w:val="ListParagraph"/>
        <w:numPr>
          <w:ilvl w:val="0"/>
          <w:numId w:val="21"/>
        </w:numPr>
        <w:spacing w:line="240" w:lineRule="auto"/>
        <w:rPr>
          <w:rFonts w:ascii="Arial" w:hAnsi="Arial" w:cs="Arial"/>
          <w:sz w:val="28"/>
          <w:szCs w:val="28"/>
        </w:rPr>
      </w:pPr>
      <w:r w:rsidRPr="00015475">
        <w:rPr>
          <w:rFonts w:ascii="Arial" w:hAnsi="Arial" w:cs="Arial"/>
          <w:sz w:val="28"/>
          <w:szCs w:val="28"/>
        </w:rPr>
        <w:t xml:space="preserve">Target group of 55 participants whose courses had </w:t>
      </w:r>
      <w:proofErr w:type="gramStart"/>
      <w:r w:rsidRPr="00015475">
        <w:rPr>
          <w:rFonts w:ascii="Arial" w:hAnsi="Arial" w:cs="Arial"/>
          <w:sz w:val="28"/>
          <w:szCs w:val="28"/>
        </w:rPr>
        <w:t>ended</w:t>
      </w:r>
      <w:proofErr w:type="gramEnd"/>
      <w:r w:rsidRPr="00015475">
        <w:rPr>
          <w:rFonts w:ascii="Arial" w:hAnsi="Arial" w:cs="Arial"/>
          <w:sz w:val="28"/>
          <w:szCs w:val="28"/>
        </w:rPr>
        <w:t xml:space="preserve"> and cases were closed by 2-28-19</w:t>
      </w:r>
    </w:p>
    <w:p w14:paraId="4C101956" w14:textId="77777777" w:rsidR="00015475" w:rsidRPr="00015475" w:rsidRDefault="00015475" w:rsidP="001F625A">
      <w:pPr>
        <w:pStyle w:val="ListParagraph"/>
        <w:numPr>
          <w:ilvl w:val="0"/>
          <w:numId w:val="21"/>
        </w:numPr>
        <w:spacing w:line="240" w:lineRule="auto"/>
        <w:rPr>
          <w:rFonts w:ascii="Arial" w:hAnsi="Arial" w:cs="Arial"/>
          <w:sz w:val="28"/>
          <w:szCs w:val="28"/>
        </w:rPr>
      </w:pPr>
      <w:r w:rsidRPr="00015475">
        <w:rPr>
          <w:rFonts w:ascii="Arial" w:hAnsi="Arial" w:cs="Arial"/>
          <w:sz w:val="28"/>
          <w:szCs w:val="28"/>
        </w:rPr>
        <w:t>33 (60%) had post-secondary education at application</w:t>
      </w:r>
    </w:p>
    <w:p w14:paraId="20A8D515" w14:textId="77777777" w:rsidR="00015475" w:rsidRPr="00015475" w:rsidRDefault="00015475" w:rsidP="00015475">
      <w:pPr>
        <w:spacing w:line="240" w:lineRule="auto"/>
        <w:rPr>
          <w:rFonts w:ascii="Arial" w:hAnsi="Arial" w:cs="Arial"/>
          <w:sz w:val="28"/>
          <w:szCs w:val="28"/>
        </w:rPr>
      </w:pPr>
      <w:r w:rsidRPr="00F010BB">
        <w:rPr>
          <w:rStyle w:val="Heading3Char"/>
        </w:rPr>
        <w:t>Comparative Sample:</w:t>
      </w:r>
      <w:r w:rsidRPr="00015475">
        <w:rPr>
          <w:rFonts w:ascii="Arial" w:hAnsi="Arial" w:cs="Arial"/>
          <w:sz w:val="28"/>
          <w:szCs w:val="28"/>
        </w:rPr>
        <w:t xml:space="preserve"> 2,150 agency consumers not served by the ITTC but who had vocational objectives in common with program participants and whose cases closed during the study period (58% had post-secondary education at application)</w:t>
      </w:r>
    </w:p>
    <w:p w14:paraId="08033C22" w14:textId="77777777" w:rsidR="00015475" w:rsidRPr="00015475" w:rsidRDefault="00015475" w:rsidP="00F010BB">
      <w:pPr>
        <w:pStyle w:val="Heading3"/>
      </w:pPr>
      <w:r w:rsidRPr="00015475">
        <w:t xml:space="preserve">Procedures: </w:t>
      </w:r>
    </w:p>
    <w:p w14:paraId="7F268BFC" w14:textId="77777777" w:rsidR="00015475" w:rsidRPr="00015475" w:rsidRDefault="00015475" w:rsidP="001F625A">
      <w:pPr>
        <w:pStyle w:val="ListParagraph"/>
        <w:numPr>
          <w:ilvl w:val="0"/>
          <w:numId w:val="22"/>
        </w:numPr>
        <w:spacing w:line="240" w:lineRule="auto"/>
        <w:rPr>
          <w:rFonts w:ascii="Arial" w:hAnsi="Arial" w:cs="Arial"/>
          <w:sz w:val="28"/>
          <w:szCs w:val="28"/>
        </w:rPr>
      </w:pPr>
      <w:r w:rsidRPr="00015475">
        <w:rPr>
          <w:rFonts w:ascii="Arial" w:hAnsi="Arial" w:cs="Arial"/>
          <w:sz w:val="28"/>
          <w:szCs w:val="28"/>
        </w:rPr>
        <w:t>Service delivery and case outcomes data queried from Case Management System</w:t>
      </w:r>
    </w:p>
    <w:p w14:paraId="04D54620" w14:textId="77777777" w:rsidR="00015475" w:rsidRPr="00015475" w:rsidRDefault="00015475" w:rsidP="001F625A">
      <w:pPr>
        <w:pStyle w:val="ListParagraph"/>
        <w:numPr>
          <w:ilvl w:val="0"/>
          <w:numId w:val="22"/>
        </w:numPr>
        <w:spacing w:line="240" w:lineRule="auto"/>
        <w:rPr>
          <w:rFonts w:ascii="Arial" w:hAnsi="Arial" w:cs="Arial"/>
          <w:sz w:val="28"/>
          <w:szCs w:val="28"/>
        </w:rPr>
      </w:pPr>
      <w:r w:rsidRPr="00015475">
        <w:rPr>
          <w:rFonts w:ascii="Arial" w:hAnsi="Arial" w:cs="Arial"/>
          <w:sz w:val="28"/>
          <w:szCs w:val="28"/>
        </w:rPr>
        <w:t>Program participant enrollment, discharge and certifications data extracted from program records logged in Excel spreadsheets</w:t>
      </w:r>
    </w:p>
    <w:p w14:paraId="6C051E5C" w14:textId="295FA026" w:rsidR="00BC1E52" w:rsidRPr="00133483" w:rsidRDefault="00015475" w:rsidP="001F625A">
      <w:pPr>
        <w:pStyle w:val="ListParagraph"/>
        <w:numPr>
          <w:ilvl w:val="0"/>
          <w:numId w:val="22"/>
        </w:numPr>
        <w:spacing w:line="240" w:lineRule="auto"/>
        <w:rPr>
          <w:rFonts w:ascii="Arial" w:hAnsi="Arial" w:cs="Arial"/>
          <w:sz w:val="28"/>
          <w:szCs w:val="28"/>
        </w:rPr>
      </w:pPr>
      <w:r w:rsidRPr="00133483">
        <w:rPr>
          <w:rFonts w:ascii="Arial" w:hAnsi="Arial" w:cs="Arial"/>
          <w:sz w:val="28"/>
          <w:szCs w:val="28"/>
        </w:rPr>
        <w:t>Consumers served expenditures data provided by fiscal staff from agency accounting system</w:t>
      </w:r>
    </w:p>
    <w:p w14:paraId="5E7EBC79" w14:textId="548F8CB3" w:rsidR="00901CCA" w:rsidRDefault="00901CCA" w:rsidP="00F010BB">
      <w:pPr>
        <w:pStyle w:val="Heading2"/>
      </w:pPr>
      <w:r w:rsidRPr="0092591C">
        <w:t>Results</w:t>
      </w:r>
    </w:p>
    <w:p w14:paraId="25E08CDA" w14:textId="77777777" w:rsidR="00015475" w:rsidRPr="00015475" w:rsidRDefault="00015475" w:rsidP="001F625A">
      <w:pPr>
        <w:pStyle w:val="ListParagraph"/>
        <w:numPr>
          <w:ilvl w:val="0"/>
          <w:numId w:val="23"/>
        </w:numPr>
        <w:rPr>
          <w:rFonts w:ascii="Arial" w:hAnsi="Arial" w:cs="Arial"/>
          <w:bCs/>
          <w:color w:val="000000" w:themeColor="text1"/>
          <w:sz w:val="28"/>
          <w:szCs w:val="28"/>
        </w:rPr>
      </w:pPr>
      <w:r w:rsidRPr="00015475">
        <w:rPr>
          <w:rFonts w:ascii="Arial" w:hAnsi="Arial" w:cs="Arial"/>
          <w:bCs/>
          <w:color w:val="000000" w:themeColor="text1"/>
          <w:sz w:val="28"/>
          <w:szCs w:val="28"/>
        </w:rPr>
        <w:t>Business Applications Plus (shortest duration) lead to the most Successful Employment Outcomes (SEOs: 13) and the highest proportion of SEOs related to the training (84.6%). Programming (longest duration) produced the highest rehabilitation rate (66.7%).</w:t>
      </w:r>
    </w:p>
    <w:p w14:paraId="32883EDE" w14:textId="77777777" w:rsidR="00015475" w:rsidRPr="00015475" w:rsidRDefault="00015475" w:rsidP="001F625A">
      <w:pPr>
        <w:pStyle w:val="ListParagraph"/>
        <w:numPr>
          <w:ilvl w:val="0"/>
          <w:numId w:val="23"/>
        </w:numPr>
        <w:rPr>
          <w:rFonts w:ascii="Arial" w:hAnsi="Arial" w:cs="Arial"/>
          <w:bCs/>
          <w:color w:val="000000" w:themeColor="text1"/>
          <w:sz w:val="28"/>
          <w:szCs w:val="28"/>
        </w:rPr>
      </w:pPr>
      <w:r w:rsidRPr="00015475">
        <w:rPr>
          <w:rFonts w:ascii="Arial" w:hAnsi="Arial" w:cs="Arial"/>
          <w:bCs/>
          <w:color w:val="000000" w:themeColor="text1"/>
          <w:sz w:val="28"/>
          <w:szCs w:val="28"/>
        </w:rPr>
        <w:t>Average hourly wage at closure f</w:t>
      </w:r>
      <w:bookmarkStart w:id="1" w:name="_GoBack"/>
      <w:bookmarkEnd w:id="1"/>
      <w:r w:rsidRPr="00015475">
        <w:rPr>
          <w:rFonts w:ascii="Arial" w:hAnsi="Arial" w:cs="Arial"/>
          <w:bCs/>
          <w:color w:val="000000" w:themeColor="text1"/>
          <w:sz w:val="28"/>
          <w:szCs w:val="28"/>
        </w:rPr>
        <w:t>or ITTC participants was higher than wages for members of comparative sample with same occupation, but lower than prevailing wage for those occupations in general workforce (experienced workers).</w:t>
      </w:r>
    </w:p>
    <w:p w14:paraId="70B5FB70" w14:textId="239A8F3E" w:rsidR="00F010BB" w:rsidRDefault="00015475" w:rsidP="001F625A">
      <w:pPr>
        <w:pStyle w:val="ListParagraph"/>
        <w:numPr>
          <w:ilvl w:val="0"/>
          <w:numId w:val="23"/>
        </w:numPr>
        <w:rPr>
          <w:rFonts w:ascii="Arial" w:hAnsi="Arial" w:cs="Arial"/>
          <w:bCs/>
          <w:color w:val="000000" w:themeColor="text1"/>
          <w:sz w:val="28"/>
          <w:szCs w:val="28"/>
        </w:rPr>
      </w:pPr>
      <w:r w:rsidRPr="00BC1E52">
        <w:rPr>
          <w:rFonts w:ascii="Arial" w:hAnsi="Arial" w:cs="Arial"/>
          <w:bCs/>
          <w:color w:val="000000" w:themeColor="text1"/>
          <w:sz w:val="28"/>
          <w:szCs w:val="28"/>
        </w:rPr>
        <w:t>Expenditures for ITTC consumers was, on average, 4.84 times those for consumers served in the general program.</w:t>
      </w:r>
    </w:p>
    <w:p w14:paraId="7B75F75D" w14:textId="77777777" w:rsidR="00F010BB" w:rsidRDefault="00F010BB">
      <w:pPr>
        <w:rPr>
          <w:rFonts w:ascii="Arial" w:hAnsi="Arial" w:cs="Arial"/>
          <w:bCs/>
          <w:color w:val="000000" w:themeColor="text1"/>
          <w:sz w:val="28"/>
          <w:szCs w:val="28"/>
        </w:rPr>
      </w:pPr>
      <w:r>
        <w:rPr>
          <w:rFonts w:ascii="Arial" w:hAnsi="Arial" w:cs="Arial"/>
          <w:bCs/>
          <w:color w:val="000000" w:themeColor="text1"/>
          <w:sz w:val="28"/>
          <w:szCs w:val="28"/>
        </w:rPr>
        <w:br w:type="page"/>
      </w:r>
    </w:p>
    <w:p w14:paraId="2BA63DB8" w14:textId="77777777" w:rsidR="00BC1E52" w:rsidRPr="00BC1E52" w:rsidRDefault="00BC1E52" w:rsidP="00F010BB">
      <w:pPr>
        <w:pStyle w:val="ListParagraph"/>
        <w:ind w:left="360"/>
        <w:rPr>
          <w:rFonts w:ascii="Arial" w:hAnsi="Arial" w:cs="Arial"/>
          <w:bCs/>
          <w:color w:val="000000" w:themeColor="text1"/>
          <w:sz w:val="28"/>
          <w:szCs w:val="28"/>
        </w:rPr>
      </w:pPr>
    </w:p>
    <w:tbl>
      <w:tblPr>
        <w:tblStyle w:val="TableGrid"/>
        <w:tblW w:w="10260" w:type="dxa"/>
        <w:tblInd w:w="-5" w:type="dxa"/>
        <w:tblLayout w:type="fixed"/>
        <w:tblLook w:val="04A0" w:firstRow="1" w:lastRow="0" w:firstColumn="1" w:lastColumn="0" w:noHBand="0" w:noVBand="1"/>
      </w:tblPr>
      <w:tblGrid>
        <w:gridCol w:w="3960"/>
        <w:gridCol w:w="1170"/>
        <w:gridCol w:w="1890"/>
        <w:gridCol w:w="990"/>
        <w:gridCol w:w="1170"/>
        <w:gridCol w:w="1080"/>
      </w:tblGrid>
      <w:tr w:rsidR="00B6658C" w14:paraId="684242EE" w14:textId="77777777" w:rsidTr="001F625A">
        <w:tc>
          <w:tcPr>
            <w:tcW w:w="3960" w:type="dxa"/>
          </w:tcPr>
          <w:p w14:paraId="5085C29A" w14:textId="77777777" w:rsidR="001F625A" w:rsidRPr="001F625A" w:rsidRDefault="00B6658C" w:rsidP="00015475">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Measure</w:t>
            </w:r>
            <w:r w:rsidR="00015475" w:rsidRPr="001F625A">
              <w:rPr>
                <w:rFonts w:ascii="Arial Narrow" w:hAnsi="Arial Narrow" w:cs="Arial"/>
                <w:b/>
                <w:color w:val="000000" w:themeColor="text1"/>
                <w:sz w:val="24"/>
                <w:szCs w:val="24"/>
              </w:rPr>
              <w:t xml:space="preserve"> </w:t>
            </w:r>
          </w:p>
          <w:p w14:paraId="2F2B13FF" w14:textId="66547127" w:rsidR="00015475" w:rsidRPr="001F625A" w:rsidRDefault="00015475" w:rsidP="00015475">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(July 1, 2015 – June 30, 2018)</w:t>
            </w:r>
          </w:p>
        </w:tc>
        <w:tc>
          <w:tcPr>
            <w:tcW w:w="1170" w:type="dxa"/>
          </w:tcPr>
          <w:p w14:paraId="22AAFD19" w14:textId="21ECD648" w:rsidR="00015475" w:rsidRPr="001F625A" w:rsidRDefault="00015475" w:rsidP="00015475">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Total</w:t>
            </w:r>
          </w:p>
        </w:tc>
        <w:tc>
          <w:tcPr>
            <w:tcW w:w="1890" w:type="dxa"/>
          </w:tcPr>
          <w:p w14:paraId="14BC6B4C" w14:textId="31BA5F42" w:rsidR="00015475" w:rsidRPr="001F625A" w:rsidRDefault="00015475" w:rsidP="00015475">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Program</w:t>
            </w:r>
            <w:r w:rsidR="00C6277E" w:rsidRPr="001F625A">
              <w:rPr>
                <w:rFonts w:ascii="Arial Narrow" w:hAnsi="Arial Narrow" w:cs="Arial"/>
                <w:b/>
                <w:color w:val="000000" w:themeColor="text1"/>
                <w:sz w:val="24"/>
                <w:szCs w:val="24"/>
              </w:rPr>
              <w:t>m</w:t>
            </w:r>
            <w:r w:rsidRPr="001F625A">
              <w:rPr>
                <w:rFonts w:ascii="Arial Narrow" w:hAnsi="Arial Narrow" w:cs="Arial"/>
                <w:b/>
                <w:color w:val="000000" w:themeColor="text1"/>
                <w:sz w:val="24"/>
                <w:szCs w:val="24"/>
              </w:rPr>
              <w:t>ing</w:t>
            </w:r>
          </w:p>
        </w:tc>
        <w:tc>
          <w:tcPr>
            <w:tcW w:w="990" w:type="dxa"/>
          </w:tcPr>
          <w:p w14:paraId="1B6CF377" w14:textId="47106270" w:rsidR="00015475" w:rsidRPr="001F625A" w:rsidRDefault="00015475" w:rsidP="00015475">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CAD</w:t>
            </w:r>
          </w:p>
        </w:tc>
        <w:tc>
          <w:tcPr>
            <w:tcW w:w="1170" w:type="dxa"/>
          </w:tcPr>
          <w:p w14:paraId="3DC4E031" w14:textId="263D9951" w:rsidR="00015475" w:rsidRPr="001F625A" w:rsidRDefault="00015475" w:rsidP="00015475">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NSS</w:t>
            </w:r>
          </w:p>
        </w:tc>
        <w:tc>
          <w:tcPr>
            <w:tcW w:w="1080" w:type="dxa"/>
          </w:tcPr>
          <w:p w14:paraId="44D987F9" w14:textId="3511E9DB" w:rsidR="00015475" w:rsidRPr="001F625A" w:rsidRDefault="00015475" w:rsidP="00015475">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BAP</w:t>
            </w:r>
          </w:p>
        </w:tc>
      </w:tr>
      <w:tr w:rsidR="00F010BB" w14:paraId="3B065015" w14:textId="77777777" w:rsidTr="00195489">
        <w:tc>
          <w:tcPr>
            <w:tcW w:w="10260" w:type="dxa"/>
            <w:gridSpan w:val="6"/>
          </w:tcPr>
          <w:p w14:paraId="0216AD63" w14:textId="6200BCD5" w:rsidR="00F010BB" w:rsidRPr="001F625A" w:rsidRDefault="00F010BB"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CONSUMERS SERVED</w:t>
            </w:r>
          </w:p>
        </w:tc>
      </w:tr>
      <w:tr w:rsidR="00B6658C" w14:paraId="6FDA043A" w14:textId="77777777" w:rsidTr="001F625A">
        <w:tc>
          <w:tcPr>
            <w:tcW w:w="3960" w:type="dxa"/>
          </w:tcPr>
          <w:p w14:paraId="5E5A707E" w14:textId="3F60D678" w:rsidR="00B6658C" w:rsidRPr="001F625A" w:rsidRDefault="00B6658C" w:rsidP="00015475">
            <w:pPr>
              <w:rPr>
                <w:rFonts w:ascii="Arial" w:hAnsi="Arial" w:cs="Arial"/>
                <w:bCs/>
                <w:color w:val="000000" w:themeColor="text1"/>
                <w:sz w:val="24"/>
                <w:szCs w:val="24"/>
              </w:rPr>
            </w:pPr>
            <w:r w:rsidRPr="001F625A">
              <w:rPr>
                <w:rFonts w:ascii="Arial" w:hAnsi="Arial" w:cs="Arial"/>
                <w:bCs/>
                <w:color w:val="000000" w:themeColor="text1"/>
                <w:sz w:val="24"/>
                <w:szCs w:val="24"/>
              </w:rPr>
              <w:t>Total Capacity to Serve (Aggregate # of Seats)</w:t>
            </w:r>
          </w:p>
        </w:tc>
        <w:tc>
          <w:tcPr>
            <w:tcW w:w="1170" w:type="dxa"/>
            <w:vAlign w:val="bottom"/>
          </w:tcPr>
          <w:p w14:paraId="4E9A6C83" w14:textId="67E5840C" w:rsidR="00B6658C" w:rsidRPr="001F625A" w:rsidRDefault="00B6658C"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122</w:t>
            </w:r>
          </w:p>
        </w:tc>
        <w:tc>
          <w:tcPr>
            <w:tcW w:w="1890" w:type="dxa"/>
            <w:vAlign w:val="bottom"/>
          </w:tcPr>
          <w:p w14:paraId="1541B628" w14:textId="1E65A02F"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18</w:t>
            </w:r>
          </w:p>
        </w:tc>
        <w:tc>
          <w:tcPr>
            <w:tcW w:w="990" w:type="dxa"/>
            <w:vAlign w:val="bottom"/>
          </w:tcPr>
          <w:p w14:paraId="14F5EAD6" w14:textId="264F832B"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40</w:t>
            </w:r>
          </w:p>
        </w:tc>
        <w:tc>
          <w:tcPr>
            <w:tcW w:w="1170" w:type="dxa"/>
            <w:vAlign w:val="bottom"/>
          </w:tcPr>
          <w:p w14:paraId="393EC01A" w14:textId="53115E6B"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24</w:t>
            </w:r>
          </w:p>
        </w:tc>
        <w:tc>
          <w:tcPr>
            <w:tcW w:w="1080" w:type="dxa"/>
            <w:vAlign w:val="bottom"/>
          </w:tcPr>
          <w:p w14:paraId="375C6D4D" w14:textId="6C7171D2"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40</w:t>
            </w:r>
          </w:p>
        </w:tc>
      </w:tr>
      <w:tr w:rsidR="00B6658C" w14:paraId="36DE4CCC" w14:textId="77777777" w:rsidTr="001F625A">
        <w:tc>
          <w:tcPr>
            <w:tcW w:w="3960" w:type="dxa"/>
          </w:tcPr>
          <w:p w14:paraId="534C3CC3" w14:textId="6218E83B" w:rsidR="00B6658C" w:rsidRPr="001F625A" w:rsidRDefault="00B6658C" w:rsidP="00015475">
            <w:pPr>
              <w:rPr>
                <w:rFonts w:ascii="Arial" w:hAnsi="Arial" w:cs="Arial"/>
                <w:bCs/>
                <w:color w:val="000000" w:themeColor="text1"/>
                <w:sz w:val="24"/>
                <w:szCs w:val="24"/>
              </w:rPr>
            </w:pPr>
            <w:r w:rsidRPr="001F625A">
              <w:rPr>
                <w:rFonts w:ascii="Arial" w:hAnsi="Arial" w:cs="Arial"/>
                <w:bCs/>
                <w:color w:val="000000" w:themeColor="text1"/>
                <w:sz w:val="24"/>
                <w:szCs w:val="24"/>
              </w:rPr>
              <w:t>Number Enrolled (Aggregate)</w:t>
            </w:r>
          </w:p>
        </w:tc>
        <w:tc>
          <w:tcPr>
            <w:tcW w:w="1170" w:type="dxa"/>
            <w:vAlign w:val="bottom"/>
          </w:tcPr>
          <w:p w14:paraId="2EC3E161" w14:textId="7BDA6101" w:rsidR="00B6658C" w:rsidRPr="001F625A" w:rsidRDefault="00B6658C"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114</w:t>
            </w:r>
          </w:p>
        </w:tc>
        <w:tc>
          <w:tcPr>
            <w:tcW w:w="1890" w:type="dxa"/>
            <w:vAlign w:val="bottom"/>
          </w:tcPr>
          <w:p w14:paraId="2BAA063B" w14:textId="36E322FB"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16</w:t>
            </w:r>
          </w:p>
        </w:tc>
        <w:tc>
          <w:tcPr>
            <w:tcW w:w="990" w:type="dxa"/>
            <w:vAlign w:val="bottom"/>
          </w:tcPr>
          <w:p w14:paraId="34BDBD8E" w14:textId="1CED6DDA"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36</w:t>
            </w:r>
          </w:p>
        </w:tc>
        <w:tc>
          <w:tcPr>
            <w:tcW w:w="1170" w:type="dxa"/>
            <w:vAlign w:val="bottom"/>
          </w:tcPr>
          <w:p w14:paraId="6E1DCC4C" w14:textId="09B5B072"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25</w:t>
            </w:r>
          </w:p>
        </w:tc>
        <w:tc>
          <w:tcPr>
            <w:tcW w:w="1080" w:type="dxa"/>
            <w:vAlign w:val="bottom"/>
          </w:tcPr>
          <w:p w14:paraId="0833660A" w14:textId="71BE0637"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37</w:t>
            </w:r>
          </w:p>
        </w:tc>
      </w:tr>
      <w:tr w:rsidR="00B6658C" w14:paraId="38A79D58" w14:textId="77777777" w:rsidTr="001F625A">
        <w:tc>
          <w:tcPr>
            <w:tcW w:w="3960" w:type="dxa"/>
          </w:tcPr>
          <w:p w14:paraId="37D088B5" w14:textId="26FA2D57" w:rsidR="00B6658C" w:rsidRPr="001F625A" w:rsidRDefault="00B6658C" w:rsidP="00015475">
            <w:pPr>
              <w:rPr>
                <w:rFonts w:ascii="Arial" w:hAnsi="Arial" w:cs="Arial"/>
                <w:bCs/>
                <w:color w:val="000000" w:themeColor="text1"/>
                <w:sz w:val="24"/>
                <w:szCs w:val="24"/>
              </w:rPr>
            </w:pPr>
            <w:r w:rsidRPr="001F625A">
              <w:rPr>
                <w:rFonts w:ascii="Arial" w:hAnsi="Arial" w:cs="Arial"/>
                <w:bCs/>
                <w:color w:val="000000" w:themeColor="text1"/>
                <w:sz w:val="24"/>
                <w:szCs w:val="24"/>
              </w:rPr>
              <w:t>Percentage of Capacity Served</w:t>
            </w:r>
          </w:p>
        </w:tc>
        <w:tc>
          <w:tcPr>
            <w:tcW w:w="1170" w:type="dxa"/>
            <w:vAlign w:val="bottom"/>
          </w:tcPr>
          <w:p w14:paraId="56195F7E" w14:textId="1285815B" w:rsidR="00B6658C" w:rsidRPr="001F625A" w:rsidRDefault="00B6658C"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93.4%</w:t>
            </w:r>
          </w:p>
        </w:tc>
        <w:tc>
          <w:tcPr>
            <w:tcW w:w="1890" w:type="dxa"/>
            <w:vAlign w:val="bottom"/>
          </w:tcPr>
          <w:p w14:paraId="26715983" w14:textId="0D24698E"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88.9%</w:t>
            </w:r>
          </w:p>
        </w:tc>
        <w:tc>
          <w:tcPr>
            <w:tcW w:w="990" w:type="dxa"/>
            <w:vAlign w:val="bottom"/>
          </w:tcPr>
          <w:p w14:paraId="6583D047" w14:textId="317AFCB4"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90.0%</w:t>
            </w:r>
          </w:p>
        </w:tc>
        <w:tc>
          <w:tcPr>
            <w:tcW w:w="1170" w:type="dxa"/>
            <w:vAlign w:val="bottom"/>
          </w:tcPr>
          <w:p w14:paraId="0CDA1DE5" w14:textId="092ED2A2"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104.2%</w:t>
            </w:r>
          </w:p>
        </w:tc>
        <w:tc>
          <w:tcPr>
            <w:tcW w:w="1080" w:type="dxa"/>
            <w:vAlign w:val="bottom"/>
          </w:tcPr>
          <w:p w14:paraId="26B99576" w14:textId="32110043"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92.5%</w:t>
            </w:r>
          </w:p>
        </w:tc>
      </w:tr>
      <w:tr w:rsidR="00F010BB" w14:paraId="1809A97B" w14:textId="77777777" w:rsidTr="000B382C">
        <w:tc>
          <w:tcPr>
            <w:tcW w:w="10260" w:type="dxa"/>
            <w:gridSpan w:val="6"/>
          </w:tcPr>
          <w:p w14:paraId="4D678943" w14:textId="3737C63F" w:rsidR="00F010BB" w:rsidRPr="001F625A" w:rsidRDefault="00F010BB"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COMPLETION</w:t>
            </w:r>
          </w:p>
        </w:tc>
      </w:tr>
      <w:tr w:rsidR="00B6658C" w14:paraId="42ADBBF3" w14:textId="77777777" w:rsidTr="001F625A">
        <w:tc>
          <w:tcPr>
            <w:tcW w:w="3960" w:type="dxa"/>
          </w:tcPr>
          <w:p w14:paraId="70E6C015" w14:textId="572CA191" w:rsidR="00B6658C" w:rsidRPr="001F625A" w:rsidRDefault="00B6658C" w:rsidP="00015475">
            <w:pPr>
              <w:rPr>
                <w:rFonts w:ascii="Arial" w:hAnsi="Arial" w:cs="Arial"/>
                <w:bCs/>
                <w:color w:val="000000" w:themeColor="text1"/>
                <w:sz w:val="24"/>
                <w:szCs w:val="24"/>
              </w:rPr>
            </w:pPr>
            <w:r w:rsidRPr="001F625A">
              <w:rPr>
                <w:rFonts w:ascii="Arial" w:hAnsi="Arial" w:cs="Arial"/>
                <w:bCs/>
                <w:color w:val="000000" w:themeColor="text1"/>
                <w:sz w:val="24"/>
                <w:szCs w:val="24"/>
              </w:rPr>
              <w:t># Completed Training Course</w:t>
            </w:r>
          </w:p>
        </w:tc>
        <w:tc>
          <w:tcPr>
            <w:tcW w:w="1170" w:type="dxa"/>
            <w:vAlign w:val="bottom"/>
          </w:tcPr>
          <w:p w14:paraId="5F63DAD1" w14:textId="7D6726B3" w:rsidR="00B6658C" w:rsidRPr="001F625A" w:rsidRDefault="00B6658C"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66</w:t>
            </w:r>
          </w:p>
        </w:tc>
        <w:tc>
          <w:tcPr>
            <w:tcW w:w="1890" w:type="dxa"/>
            <w:vAlign w:val="bottom"/>
          </w:tcPr>
          <w:p w14:paraId="14CE6111" w14:textId="7944905E"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8</w:t>
            </w:r>
          </w:p>
        </w:tc>
        <w:tc>
          <w:tcPr>
            <w:tcW w:w="990" w:type="dxa"/>
            <w:vAlign w:val="bottom"/>
          </w:tcPr>
          <w:p w14:paraId="4C6E742F" w14:textId="3DE7619E"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18</w:t>
            </w:r>
          </w:p>
        </w:tc>
        <w:tc>
          <w:tcPr>
            <w:tcW w:w="1170" w:type="dxa"/>
            <w:vAlign w:val="bottom"/>
          </w:tcPr>
          <w:p w14:paraId="446C12F4" w14:textId="2C9C6D24"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11</w:t>
            </w:r>
          </w:p>
        </w:tc>
        <w:tc>
          <w:tcPr>
            <w:tcW w:w="1080" w:type="dxa"/>
            <w:vAlign w:val="bottom"/>
          </w:tcPr>
          <w:p w14:paraId="011FF95B" w14:textId="7861114E"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29</w:t>
            </w:r>
          </w:p>
        </w:tc>
      </w:tr>
      <w:tr w:rsidR="00B6658C" w14:paraId="7C5D7772" w14:textId="77777777" w:rsidTr="001F625A">
        <w:tc>
          <w:tcPr>
            <w:tcW w:w="3960" w:type="dxa"/>
          </w:tcPr>
          <w:p w14:paraId="63755D6A" w14:textId="06C80930" w:rsidR="00B6658C" w:rsidRPr="001F625A" w:rsidRDefault="00B6658C" w:rsidP="00015475">
            <w:pPr>
              <w:rPr>
                <w:rFonts w:ascii="Arial" w:hAnsi="Arial" w:cs="Arial"/>
                <w:bCs/>
                <w:color w:val="000000" w:themeColor="text1"/>
                <w:sz w:val="24"/>
                <w:szCs w:val="24"/>
              </w:rPr>
            </w:pPr>
            <w:r w:rsidRPr="001F625A">
              <w:rPr>
                <w:rFonts w:ascii="Arial" w:hAnsi="Arial" w:cs="Arial"/>
                <w:bCs/>
                <w:color w:val="000000" w:themeColor="text1"/>
                <w:sz w:val="24"/>
                <w:szCs w:val="24"/>
              </w:rPr>
              <w:t># Did not Complete</w:t>
            </w:r>
          </w:p>
        </w:tc>
        <w:tc>
          <w:tcPr>
            <w:tcW w:w="1170" w:type="dxa"/>
            <w:vAlign w:val="bottom"/>
          </w:tcPr>
          <w:p w14:paraId="288DA6D7" w14:textId="201ACEFB" w:rsidR="00B6658C" w:rsidRPr="001F625A" w:rsidRDefault="00B6658C"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39</w:t>
            </w:r>
          </w:p>
        </w:tc>
        <w:tc>
          <w:tcPr>
            <w:tcW w:w="1890" w:type="dxa"/>
            <w:vAlign w:val="bottom"/>
          </w:tcPr>
          <w:p w14:paraId="5D465F32" w14:textId="3F8338B8"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8</w:t>
            </w:r>
          </w:p>
        </w:tc>
        <w:tc>
          <w:tcPr>
            <w:tcW w:w="990" w:type="dxa"/>
            <w:vAlign w:val="bottom"/>
          </w:tcPr>
          <w:p w14:paraId="6FBED9E0" w14:textId="2823B3E7"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9</w:t>
            </w:r>
          </w:p>
        </w:tc>
        <w:tc>
          <w:tcPr>
            <w:tcW w:w="1170" w:type="dxa"/>
            <w:vAlign w:val="bottom"/>
          </w:tcPr>
          <w:p w14:paraId="07B968FB" w14:textId="5250B7DC"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14</w:t>
            </w:r>
          </w:p>
        </w:tc>
        <w:tc>
          <w:tcPr>
            <w:tcW w:w="1080" w:type="dxa"/>
            <w:vAlign w:val="bottom"/>
          </w:tcPr>
          <w:p w14:paraId="6EFD095F" w14:textId="7DAA4DCE"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8</w:t>
            </w:r>
          </w:p>
        </w:tc>
      </w:tr>
      <w:tr w:rsidR="00B6658C" w14:paraId="4D1D8D8D" w14:textId="77777777" w:rsidTr="001F625A">
        <w:tc>
          <w:tcPr>
            <w:tcW w:w="3960" w:type="dxa"/>
          </w:tcPr>
          <w:p w14:paraId="2CCE58E1" w14:textId="08F24D99" w:rsidR="00B6658C" w:rsidRPr="001F625A" w:rsidRDefault="00B6658C" w:rsidP="00015475">
            <w:pPr>
              <w:rPr>
                <w:rFonts w:ascii="Arial" w:hAnsi="Arial" w:cs="Arial"/>
                <w:bCs/>
                <w:color w:val="000000" w:themeColor="text1"/>
                <w:sz w:val="24"/>
                <w:szCs w:val="24"/>
              </w:rPr>
            </w:pPr>
            <w:r w:rsidRPr="001F625A">
              <w:rPr>
                <w:rFonts w:ascii="Arial" w:hAnsi="Arial" w:cs="Arial"/>
                <w:bCs/>
                <w:color w:val="000000" w:themeColor="text1"/>
                <w:sz w:val="24"/>
                <w:szCs w:val="24"/>
              </w:rPr>
              <w:t>Course not yet ended</w:t>
            </w:r>
          </w:p>
        </w:tc>
        <w:tc>
          <w:tcPr>
            <w:tcW w:w="1170" w:type="dxa"/>
            <w:vAlign w:val="bottom"/>
          </w:tcPr>
          <w:p w14:paraId="0334694A" w14:textId="52978C7F" w:rsidR="00B6658C" w:rsidRPr="001F625A" w:rsidRDefault="00B6658C"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9</w:t>
            </w:r>
          </w:p>
        </w:tc>
        <w:tc>
          <w:tcPr>
            <w:tcW w:w="1890" w:type="dxa"/>
            <w:vAlign w:val="bottom"/>
          </w:tcPr>
          <w:p w14:paraId="0CB7DC2E" w14:textId="1AF5BA88"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0</w:t>
            </w:r>
          </w:p>
        </w:tc>
        <w:tc>
          <w:tcPr>
            <w:tcW w:w="990" w:type="dxa"/>
            <w:vAlign w:val="bottom"/>
          </w:tcPr>
          <w:p w14:paraId="04868F35" w14:textId="6001B771"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9</w:t>
            </w:r>
          </w:p>
        </w:tc>
        <w:tc>
          <w:tcPr>
            <w:tcW w:w="1170" w:type="dxa"/>
            <w:vAlign w:val="bottom"/>
          </w:tcPr>
          <w:p w14:paraId="39309B18" w14:textId="3CE74131"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0</w:t>
            </w:r>
          </w:p>
        </w:tc>
        <w:tc>
          <w:tcPr>
            <w:tcW w:w="1080" w:type="dxa"/>
            <w:vAlign w:val="bottom"/>
          </w:tcPr>
          <w:p w14:paraId="18BAB0CE" w14:textId="0EBCD829"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0</w:t>
            </w:r>
          </w:p>
        </w:tc>
      </w:tr>
      <w:tr w:rsidR="00B6658C" w14:paraId="0B9087A5" w14:textId="77777777" w:rsidTr="001F625A">
        <w:tc>
          <w:tcPr>
            <w:tcW w:w="3960" w:type="dxa"/>
          </w:tcPr>
          <w:p w14:paraId="25FB65F7" w14:textId="4A944375" w:rsidR="00B6658C" w:rsidRPr="001F625A" w:rsidRDefault="00B6658C" w:rsidP="00015475">
            <w:pPr>
              <w:rPr>
                <w:rFonts w:ascii="Arial" w:hAnsi="Arial" w:cs="Arial"/>
                <w:bCs/>
                <w:color w:val="000000" w:themeColor="text1"/>
                <w:sz w:val="24"/>
                <w:szCs w:val="24"/>
              </w:rPr>
            </w:pPr>
            <w:r w:rsidRPr="001F625A">
              <w:rPr>
                <w:rFonts w:ascii="Arial" w:hAnsi="Arial" w:cs="Arial"/>
                <w:bCs/>
                <w:color w:val="000000" w:themeColor="text1"/>
                <w:sz w:val="24"/>
                <w:szCs w:val="24"/>
              </w:rPr>
              <w:t>Completion %</w:t>
            </w:r>
          </w:p>
        </w:tc>
        <w:tc>
          <w:tcPr>
            <w:tcW w:w="1170" w:type="dxa"/>
            <w:vAlign w:val="bottom"/>
          </w:tcPr>
          <w:p w14:paraId="388383C8" w14:textId="02864466" w:rsidR="00B6658C" w:rsidRPr="001F625A" w:rsidRDefault="00B6658C"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62.9%</w:t>
            </w:r>
          </w:p>
        </w:tc>
        <w:tc>
          <w:tcPr>
            <w:tcW w:w="1890" w:type="dxa"/>
            <w:vAlign w:val="bottom"/>
          </w:tcPr>
          <w:p w14:paraId="28635B56" w14:textId="433DA7E9"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50.0%</w:t>
            </w:r>
          </w:p>
        </w:tc>
        <w:tc>
          <w:tcPr>
            <w:tcW w:w="990" w:type="dxa"/>
            <w:vAlign w:val="bottom"/>
          </w:tcPr>
          <w:p w14:paraId="06B3B741" w14:textId="7BBB8D2B"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66.7%</w:t>
            </w:r>
          </w:p>
        </w:tc>
        <w:tc>
          <w:tcPr>
            <w:tcW w:w="1170" w:type="dxa"/>
            <w:vAlign w:val="bottom"/>
          </w:tcPr>
          <w:p w14:paraId="3789F741" w14:textId="6920E4FB"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44.0%</w:t>
            </w:r>
          </w:p>
        </w:tc>
        <w:tc>
          <w:tcPr>
            <w:tcW w:w="1080" w:type="dxa"/>
            <w:vAlign w:val="bottom"/>
          </w:tcPr>
          <w:p w14:paraId="42DF4CC2" w14:textId="75C312C7" w:rsidR="00B6658C" w:rsidRPr="001F625A" w:rsidRDefault="00B6658C"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78.4%</w:t>
            </w:r>
          </w:p>
        </w:tc>
      </w:tr>
      <w:tr w:rsidR="00B6658C" w14:paraId="6AAFA2AB" w14:textId="77777777" w:rsidTr="001F625A">
        <w:tc>
          <w:tcPr>
            <w:tcW w:w="3960" w:type="dxa"/>
          </w:tcPr>
          <w:p w14:paraId="16F18569" w14:textId="165C4E48" w:rsidR="00B6658C" w:rsidRPr="001F625A" w:rsidRDefault="00B6658C" w:rsidP="00015475">
            <w:pPr>
              <w:rPr>
                <w:rFonts w:ascii="Arial" w:hAnsi="Arial" w:cs="Arial"/>
                <w:bCs/>
                <w:color w:val="000000" w:themeColor="text1"/>
                <w:sz w:val="24"/>
                <w:szCs w:val="24"/>
              </w:rPr>
            </w:pPr>
            <w:r w:rsidRPr="001F625A">
              <w:rPr>
                <w:rFonts w:ascii="Arial" w:hAnsi="Arial" w:cs="Arial"/>
                <w:bCs/>
                <w:color w:val="000000" w:themeColor="text1"/>
                <w:sz w:val="24"/>
                <w:szCs w:val="24"/>
              </w:rPr>
              <w:t>Completers as a Percentage of Capacity</w:t>
            </w:r>
          </w:p>
        </w:tc>
        <w:tc>
          <w:tcPr>
            <w:tcW w:w="1170" w:type="dxa"/>
            <w:vAlign w:val="bottom"/>
          </w:tcPr>
          <w:p w14:paraId="4A97D00E" w14:textId="5B88DC7C" w:rsidR="00B6658C" w:rsidRPr="001F625A" w:rsidRDefault="00C6277E"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57.9%</w:t>
            </w:r>
          </w:p>
        </w:tc>
        <w:tc>
          <w:tcPr>
            <w:tcW w:w="1890" w:type="dxa"/>
            <w:vAlign w:val="bottom"/>
          </w:tcPr>
          <w:p w14:paraId="3D158ACB" w14:textId="1958F371" w:rsidR="00B6658C"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44.4%</w:t>
            </w:r>
          </w:p>
        </w:tc>
        <w:tc>
          <w:tcPr>
            <w:tcW w:w="990" w:type="dxa"/>
            <w:vAlign w:val="bottom"/>
          </w:tcPr>
          <w:p w14:paraId="7E7A6230" w14:textId="2842E631" w:rsidR="00B6658C"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56.3%</w:t>
            </w:r>
          </w:p>
        </w:tc>
        <w:tc>
          <w:tcPr>
            <w:tcW w:w="1170" w:type="dxa"/>
            <w:vAlign w:val="bottom"/>
          </w:tcPr>
          <w:p w14:paraId="3815C07A" w14:textId="236F7494" w:rsidR="00B6658C"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45.8%</w:t>
            </w:r>
          </w:p>
        </w:tc>
        <w:tc>
          <w:tcPr>
            <w:tcW w:w="1080" w:type="dxa"/>
            <w:vAlign w:val="bottom"/>
          </w:tcPr>
          <w:p w14:paraId="3585D7AC" w14:textId="08B648FD" w:rsidR="00B6658C"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72.5%</w:t>
            </w:r>
          </w:p>
        </w:tc>
      </w:tr>
      <w:tr w:rsidR="00C6277E" w14:paraId="74E37B13" w14:textId="77777777" w:rsidTr="001F625A">
        <w:tc>
          <w:tcPr>
            <w:tcW w:w="10260" w:type="dxa"/>
            <w:gridSpan w:val="6"/>
          </w:tcPr>
          <w:p w14:paraId="64498E43" w14:textId="0BA72B28" w:rsidR="00C6277E" w:rsidRPr="001F625A" w:rsidRDefault="00C6277E"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CREDENTIALS</w:t>
            </w:r>
          </w:p>
        </w:tc>
      </w:tr>
      <w:tr w:rsidR="00C6277E" w14:paraId="5CD0DA4B" w14:textId="77777777" w:rsidTr="001F625A">
        <w:tc>
          <w:tcPr>
            <w:tcW w:w="3960" w:type="dxa"/>
          </w:tcPr>
          <w:p w14:paraId="2DD60612" w14:textId="7246F9F9" w:rsidR="00C6277E" w:rsidRPr="001F625A" w:rsidRDefault="00C6277E" w:rsidP="00015475">
            <w:pPr>
              <w:rPr>
                <w:rFonts w:ascii="Arial" w:hAnsi="Arial" w:cs="Arial"/>
                <w:bCs/>
                <w:color w:val="000000" w:themeColor="text1"/>
                <w:sz w:val="24"/>
                <w:szCs w:val="24"/>
              </w:rPr>
            </w:pPr>
            <w:r w:rsidRPr="001F625A">
              <w:rPr>
                <w:rFonts w:ascii="Arial" w:hAnsi="Arial" w:cs="Arial"/>
                <w:bCs/>
                <w:color w:val="000000" w:themeColor="text1"/>
                <w:sz w:val="24"/>
                <w:szCs w:val="24"/>
              </w:rPr>
              <w:t># Certifications Earned</w:t>
            </w:r>
          </w:p>
        </w:tc>
        <w:tc>
          <w:tcPr>
            <w:tcW w:w="1170" w:type="dxa"/>
            <w:vAlign w:val="bottom"/>
          </w:tcPr>
          <w:p w14:paraId="06B3B13E" w14:textId="5923EA00" w:rsidR="00C6277E" w:rsidRPr="001F625A" w:rsidRDefault="00C6277E"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67</w:t>
            </w:r>
          </w:p>
        </w:tc>
        <w:tc>
          <w:tcPr>
            <w:tcW w:w="1890" w:type="dxa"/>
            <w:vAlign w:val="bottom"/>
          </w:tcPr>
          <w:p w14:paraId="36A33CB0" w14:textId="51D4FA09" w:rsidR="00C6277E"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0</w:t>
            </w:r>
          </w:p>
        </w:tc>
        <w:tc>
          <w:tcPr>
            <w:tcW w:w="990" w:type="dxa"/>
            <w:vAlign w:val="bottom"/>
          </w:tcPr>
          <w:p w14:paraId="2F5C0960" w14:textId="0D8495A0" w:rsidR="00C6277E"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34</w:t>
            </w:r>
          </w:p>
        </w:tc>
        <w:tc>
          <w:tcPr>
            <w:tcW w:w="1170" w:type="dxa"/>
            <w:vAlign w:val="bottom"/>
          </w:tcPr>
          <w:p w14:paraId="78E06EC1" w14:textId="112253EF" w:rsidR="00C6277E"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33</w:t>
            </w:r>
          </w:p>
        </w:tc>
        <w:tc>
          <w:tcPr>
            <w:tcW w:w="1080" w:type="dxa"/>
            <w:vAlign w:val="bottom"/>
          </w:tcPr>
          <w:p w14:paraId="5505DBDF" w14:textId="6CFAB257" w:rsidR="00C6277E"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0</w:t>
            </w:r>
          </w:p>
        </w:tc>
      </w:tr>
      <w:tr w:rsidR="00C6277E" w14:paraId="255429D6" w14:textId="77777777" w:rsidTr="001F625A">
        <w:tc>
          <w:tcPr>
            <w:tcW w:w="3960" w:type="dxa"/>
          </w:tcPr>
          <w:p w14:paraId="309E7C7F" w14:textId="618B7284" w:rsidR="00C6277E" w:rsidRPr="001F625A" w:rsidRDefault="00C6277E" w:rsidP="00015475">
            <w:pPr>
              <w:rPr>
                <w:rFonts w:ascii="Arial" w:hAnsi="Arial" w:cs="Arial"/>
                <w:bCs/>
                <w:color w:val="000000" w:themeColor="text1"/>
                <w:sz w:val="24"/>
                <w:szCs w:val="24"/>
              </w:rPr>
            </w:pPr>
            <w:r w:rsidRPr="001F625A">
              <w:rPr>
                <w:rFonts w:ascii="Arial" w:hAnsi="Arial" w:cs="Arial"/>
                <w:bCs/>
                <w:color w:val="000000" w:themeColor="text1"/>
                <w:sz w:val="24"/>
                <w:szCs w:val="24"/>
              </w:rPr>
              <w:t># Consumers who Earned Certification(s)</w:t>
            </w:r>
          </w:p>
        </w:tc>
        <w:tc>
          <w:tcPr>
            <w:tcW w:w="1170" w:type="dxa"/>
            <w:vAlign w:val="bottom"/>
          </w:tcPr>
          <w:p w14:paraId="4B1AD8D8" w14:textId="6AA861D5" w:rsidR="00C6277E" w:rsidRPr="001F625A" w:rsidRDefault="00C6277E" w:rsidP="00B6658C">
            <w:pPr>
              <w:jc w:val="center"/>
              <w:rPr>
                <w:rFonts w:ascii="Arial" w:hAnsi="Arial" w:cs="Arial"/>
                <w:b/>
                <w:color w:val="000000" w:themeColor="text1"/>
                <w:sz w:val="24"/>
                <w:szCs w:val="24"/>
              </w:rPr>
            </w:pPr>
            <w:r w:rsidRPr="001F625A">
              <w:rPr>
                <w:rFonts w:ascii="Arial" w:hAnsi="Arial" w:cs="Arial"/>
                <w:b/>
                <w:color w:val="000000" w:themeColor="text1"/>
                <w:sz w:val="24"/>
                <w:szCs w:val="24"/>
              </w:rPr>
              <w:t>38</w:t>
            </w:r>
          </w:p>
        </w:tc>
        <w:tc>
          <w:tcPr>
            <w:tcW w:w="1890" w:type="dxa"/>
            <w:vAlign w:val="bottom"/>
          </w:tcPr>
          <w:p w14:paraId="5FFDC5F6" w14:textId="58BE0EBB" w:rsidR="00C6277E"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0</w:t>
            </w:r>
          </w:p>
        </w:tc>
        <w:tc>
          <w:tcPr>
            <w:tcW w:w="990" w:type="dxa"/>
            <w:vAlign w:val="bottom"/>
          </w:tcPr>
          <w:p w14:paraId="25A052FF" w14:textId="7A5EB695" w:rsidR="00C6277E"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22</w:t>
            </w:r>
          </w:p>
        </w:tc>
        <w:tc>
          <w:tcPr>
            <w:tcW w:w="1170" w:type="dxa"/>
            <w:vAlign w:val="bottom"/>
          </w:tcPr>
          <w:p w14:paraId="129CD84E" w14:textId="7C45251C" w:rsidR="00C6277E"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16</w:t>
            </w:r>
          </w:p>
        </w:tc>
        <w:tc>
          <w:tcPr>
            <w:tcW w:w="1080" w:type="dxa"/>
            <w:vAlign w:val="bottom"/>
          </w:tcPr>
          <w:p w14:paraId="2622EFBF" w14:textId="03ADA819" w:rsidR="00C6277E" w:rsidRPr="001F625A" w:rsidRDefault="00C6277E" w:rsidP="00B6658C">
            <w:pPr>
              <w:jc w:val="center"/>
              <w:rPr>
                <w:rFonts w:ascii="Arial" w:hAnsi="Arial" w:cs="Arial"/>
                <w:bCs/>
                <w:color w:val="000000" w:themeColor="text1"/>
                <w:sz w:val="24"/>
                <w:szCs w:val="24"/>
              </w:rPr>
            </w:pPr>
            <w:r w:rsidRPr="001F625A">
              <w:rPr>
                <w:rFonts w:ascii="Arial" w:hAnsi="Arial" w:cs="Arial"/>
                <w:bCs/>
                <w:color w:val="000000" w:themeColor="text1"/>
                <w:sz w:val="24"/>
                <w:szCs w:val="24"/>
              </w:rPr>
              <w:t>0</w:t>
            </w:r>
          </w:p>
        </w:tc>
      </w:tr>
    </w:tbl>
    <w:p w14:paraId="0D7E7FE6" w14:textId="77777777" w:rsidR="00BC1E52" w:rsidRDefault="00BC1E52" w:rsidP="0092591C">
      <w:pPr>
        <w:jc w:val="center"/>
        <w:rPr>
          <w:rFonts w:ascii="Arial" w:hAnsi="Arial" w:cs="Arial"/>
          <w:b/>
          <w:color w:val="000000" w:themeColor="text1"/>
          <w:sz w:val="28"/>
          <w:szCs w:val="28"/>
        </w:rPr>
      </w:pPr>
    </w:p>
    <w:p w14:paraId="773CB567" w14:textId="061C79EF" w:rsidR="00015475" w:rsidRPr="00F209F4" w:rsidRDefault="00C6277E" w:rsidP="00F010BB">
      <w:pPr>
        <w:pStyle w:val="Heading2"/>
      </w:pPr>
      <w:r w:rsidRPr="00F209F4">
        <w:t>OUTCOMES</w:t>
      </w:r>
    </w:p>
    <w:tbl>
      <w:tblPr>
        <w:tblStyle w:val="TableGrid"/>
        <w:tblW w:w="9985" w:type="dxa"/>
        <w:tblLayout w:type="fixed"/>
        <w:tblLook w:val="04A0" w:firstRow="1" w:lastRow="0" w:firstColumn="1" w:lastColumn="0" w:noHBand="0" w:noVBand="1"/>
      </w:tblPr>
      <w:tblGrid>
        <w:gridCol w:w="1885"/>
        <w:gridCol w:w="990"/>
        <w:gridCol w:w="1530"/>
        <w:gridCol w:w="990"/>
        <w:gridCol w:w="1080"/>
        <w:gridCol w:w="1080"/>
        <w:gridCol w:w="1440"/>
        <w:gridCol w:w="990"/>
      </w:tblGrid>
      <w:tr w:rsidR="00F209F4" w14:paraId="055A3BC1" w14:textId="77777777" w:rsidTr="001F625A">
        <w:tc>
          <w:tcPr>
            <w:tcW w:w="1885" w:type="dxa"/>
            <w:vAlign w:val="bottom"/>
          </w:tcPr>
          <w:p w14:paraId="226D9ECC" w14:textId="77777777" w:rsidR="001F625A" w:rsidRDefault="00C6277E" w:rsidP="00C6277E">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 xml:space="preserve">Measure </w:t>
            </w:r>
          </w:p>
          <w:p w14:paraId="7CDCDF89" w14:textId="28676A81" w:rsidR="00C6277E" w:rsidRPr="001F625A" w:rsidRDefault="00C6277E" w:rsidP="00C6277E">
            <w:pP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(July 1, 2015 – June 30, 2018)</w:t>
            </w:r>
          </w:p>
        </w:tc>
        <w:tc>
          <w:tcPr>
            <w:tcW w:w="990" w:type="dxa"/>
            <w:vAlign w:val="bottom"/>
          </w:tcPr>
          <w:p w14:paraId="407879D0" w14:textId="2A20DDD1" w:rsidR="00C6277E" w:rsidRPr="001F625A" w:rsidRDefault="00C6277E" w:rsidP="00F209F4">
            <w:pPr>
              <w:jc w:val="cente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Total</w:t>
            </w:r>
          </w:p>
        </w:tc>
        <w:tc>
          <w:tcPr>
            <w:tcW w:w="1530" w:type="dxa"/>
            <w:vAlign w:val="bottom"/>
          </w:tcPr>
          <w:p w14:paraId="68E601E4" w14:textId="3F7D9121" w:rsidR="00C6277E" w:rsidRPr="001F625A" w:rsidRDefault="00C6277E" w:rsidP="00F209F4">
            <w:pPr>
              <w:jc w:val="cente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Programming</w:t>
            </w:r>
          </w:p>
        </w:tc>
        <w:tc>
          <w:tcPr>
            <w:tcW w:w="990" w:type="dxa"/>
            <w:vAlign w:val="bottom"/>
          </w:tcPr>
          <w:p w14:paraId="5AE38628" w14:textId="389B3F62" w:rsidR="00C6277E" w:rsidRPr="001F625A" w:rsidRDefault="00C6277E" w:rsidP="00F209F4">
            <w:pPr>
              <w:jc w:val="cente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CAD</w:t>
            </w:r>
          </w:p>
        </w:tc>
        <w:tc>
          <w:tcPr>
            <w:tcW w:w="1080" w:type="dxa"/>
            <w:vAlign w:val="bottom"/>
          </w:tcPr>
          <w:p w14:paraId="659E8FCF" w14:textId="10BE42BB" w:rsidR="00C6277E" w:rsidRPr="001F625A" w:rsidRDefault="00C6277E" w:rsidP="00F209F4">
            <w:pPr>
              <w:jc w:val="cente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NSS</w:t>
            </w:r>
          </w:p>
        </w:tc>
        <w:tc>
          <w:tcPr>
            <w:tcW w:w="1080" w:type="dxa"/>
            <w:vAlign w:val="bottom"/>
          </w:tcPr>
          <w:p w14:paraId="0EFFEBE4" w14:textId="1877DEFB" w:rsidR="00C6277E" w:rsidRPr="001F625A" w:rsidRDefault="00C6277E" w:rsidP="00F209F4">
            <w:pPr>
              <w:jc w:val="cente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BAP</w:t>
            </w:r>
          </w:p>
        </w:tc>
        <w:tc>
          <w:tcPr>
            <w:tcW w:w="1440" w:type="dxa"/>
            <w:vAlign w:val="bottom"/>
          </w:tcPr>
          <w:p w14:paraId="0B094EB1" w14:textId="5ECFC8D6" w:rsidR="00C6277E" w:rsidRPr="001F625A" w:rsidRDefault="001F625A" w:rsidP="00F209F4">
            <w:pPr>
              <w:jc w:val="cente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Comparative</w:t>
            </w:r>
            <w:r w:rsidR="00C6277E" w:rsidRPr="001F625A">
              <w:rPr>
                <w:rFonts w:ascii="Arial Narrow" w:hAnsi="Arial Narrow" w:cs="Arial"/>
                <w:b/>
                <w:color w:val="000000" w:themeColor="text1"/>
                <w:sz w:val="24"/>
                <w:szCs w:val="24"/>
              </w:rPr>
              <w:t xml:space="preserve"> Sample</w:t>
            </w:r>
          </w:p>
        </w:tc>
        <w:tc>
          <w:tcPr>
            <w:tcW w:w="990" w:type="dxa"/>
            <w:vAlign w:val="bottom"/>
          </w:tcPr>
          <w:p w14:paraId="7F1C8D00" w14:textId="6820BF87" w:rsidR="00C6277E" w:rsidRPr="001F625A" w:rsidRDefault="00C6277E" w:rsidP="00F209F4">
            <w:pPr>
              <w:jc w:val="center"/>
              <w:rPr>
                <w:rFonts w:ascii="Arial Narrow" w:hAnsi="Arial Narrow" w:cs="Arial"/>
                <w:b/>
                <w:color w:val="000000" w:themeColor="text1"/>
                <w:sz w:val="24"/>
                <w:szCs w:val="24"/>
              </w:rPr>
            </w:pPr>
            <w:r w:rsidRPr="001F625A">
              <w:rPr>
                <w:rFonts w:ascii="Arial Narrow" w:hAnsi="Arial Narrow" w:cs="Arial"/>
                <w:b/>
                <w:color w:val="000000" w:themeColor="text1"/>
                <w:sz w:val="24"/>
                <w:szCs w:val="24"/>
              </w:rPr>
              <w:t>ALL SC</w:t>
            </w:r>
            <w:r w:rsidR="009A36F2" w:rsidRPr="001F625A">
              <w:rPr>
                <w:rFonts w:ascii="Arial Narrow" w:hAnsi="Arial Narrow" w:cs="Arial"/>
                <w:b/>
                <w:color w:val="000000" w:themeColor="text1"/>
                <w:sz w:val="24"/>
                <w:szCs w:val="24"/>
              </w:rPr>
              <w:t xml:space="preserve"> </w:t>
            </w:r>
            <w:r w:rsidRPr="001F625A">
              <w:rPr>
                <w:rFonts w:ascii="Arial Narrow" w:hAnsi="Arial Narrow" w:cs="Arial"/>
                <w:b/>
                <w:color w:val="000000" w:themeColor="text1"/>
                <w:sz w:val="24"/>
                <w:szCs w:val="24"/>
              </w:rPr>
              <w:t>VRD</w:t>
            </w:r>
          </w:p>
        </w:tc>
      </w:tr>
      <w:tr w:rsidR="00F209F4" w14:paraId="08E51139" w14:textId="77777777" w:rsidTr="001F625A">
        <w:tc>
          <w:tcPr>
            <w:tcW w:w="1885" w:type="dxa"/>
            <w:vAlign w:val="bottom"/>
          </w:tcPr>
          <w:p w14:paraId="20264720" w14:textId="453CAD42" w:rsidR="00F209F4" w:rsidRPr="001F625A" w:rsidRDefault="00F209F4" w:rsidP="00C6277E">
            <w:pPr>
              <w:rPr>
                <w:rFonts w:ascii="Arial" w:hAnsi="Arial" w:cs="Arial"/>
                <w:bCs/>
                <w:color w:val="000000" w:themeColor="text1"/>
                <w:sz w:val="24"/>
                <w:szCs w:val="24"/>
              </w:rPr>
            </w:pPr>
            <w:r w:rsidRPr="001F625A">
              <w:rPr>
                <w:rFonts w:ascii="Arial" w:hAnsi="Arial" w:cs="Arial"/>
                <w:bCs/>
                <w:color w:val="000000" w:themeColor="text1"/>
                <w:sz w:val="24"/>
                <w:szCs w:val="24"/>
              </w:rPr>
              <w:t>Cases Closed</w:t>
            </w:r>
          </w:p>
        </w:tc>
        <w:tc>
          <w:tcPr>
            <w:tcW w:w="990" w:type="dxa"/>
            <w:vAlign w:val="bottom"/>
          </w:tcPr>
          <w:p w14:paraId="778359E8" w14:textId="4F67A355"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55</w:t>
            </w:r>
          </w:p>
        </w:tc>
        <w:tc>
          <w:tcPr>
            <w:tcW w:w="1530" w:type="dxa"/>
            <w:vAlign w:val="bottom"/>
          </w:tcPr>
          <w:p w14:paraId="051D1DD5" w14:textId="55F1C6D3"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9</w:t>
            </w:r>
          </w:p>
        </w:tc>
        <w:tc>
          <w:tcPr>
            <w:tcW w:w="990" w:type="dxa"/>
            <w:vAlign w:val="bottom"/>
          </w:tcPr>
          <w:p w14:paraId="490E344B" w14:textId="4889DC67"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18</w:t>
            </w:r>
          </w:p>
        </w:tc>
        <w:tc>
          <w:tcPr>
            <w:tcW w:w="1080" w:type="dxa"/>
            <w:vAlign w:val="bottom"/>
          </w:tcPr>
          <w:p w14:paraId="40F8F8C3" w14:textId="6BD92D89"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6</w:t>
            </w:r>
          </w:p>
        </w:tc>
        <w:tc>
          <w:tcPr>
            <w:tcW w:w="1080" w:type="dxa"/>
            <w:vAlign w:val="bottom"/>
          </w:tcPr>
          <w:p w14:paraId="2A6C30AD" w14:textId="079A7D09"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22</w:t>
            </w:r>
          </w:p>
        </w:tc>
        <w:tc>
          <w:tcPr>
            <w:tcW w:w="1440" w:type="dxa"/>
            <w:vAlign w:val="bottom"/>
          </w:tcPr>
          <w:p w14:paraId="13941C8A" w14:textId="024899A7"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2,149</w:t>
            </w:r>
          </w:p>
        </w:tc>
        <w:tc>
          <w:tcPr>
            <w:tcW w:w="990" w:type="dxa"/>
            <w:vAlign w:val="bottom"/>
          </w:tcPr>
          <w:p w14:paraId="34179CBF" w14:textId="168BF5ED"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33, 584</w:t>
            </w:r>
          </w:p>
        </w:tc>
      </w:tr>
      <w:tr w:rsidR="00F209F4" w14:paraId="59AF56AB" w14:textId="77777777" w:rsidTr="001F625A">
        <w:tc>
          <w:tcPr>
            <w:tcW w:w="1885" w:type="dxa"/>
            <w:vAlign w:val="bottom"/>
          </w:tcPr>
          <w:p w14:paraId="19DE236A" w14:textId="5E4A299D" w:rsidR="00F209F4" w:rsidRPr="001F625A" w:rsidRDefault="00F209F4" w:rsidP="00C6277E">
            <w:pPr>
              <w:rPr>
                <w:rFonts w:ascii="Arial" w:hAnsi="Arial" w:cs="Arial"/>
                <w:bCs/>
                <w:color w:val="000000" w:themeColor="text1"/>
                <w:sz w:val="24"/>
                <w:szCs w:val="24"/>
              </w:rPr>
            </w:pPr>
            <w:r w:rsidRPr="001F625A">
              <w:rPr>
                <w:rFonts w:ascii="Arial" w:hAnsi="Arial" w:cs="Arial"/>
                <w:bCs/>
                <w:color w:val="000000" w:themeColor="text1"/>
                <w:sz w:val="24"/>
                <w:szCs w:val="24"/>
              </w:rPr>
              <w:t>SEO’s (26 Closures)</w:t>
            </w:r>
          </w:p>
        </w:tc>
        <w:tc>
          <w:tcPr>
            <w:tcW w:w="990" w:type="dxa"/>
            <w:vAlign w:val="bottom"/>
          </w:tcPr>
          <w:p w14:paraId="7A01658F" w14:textId="419F6072"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32</w:t>
            </w:r>
          </w:p>
        </w:tc>
        <w:tc>
          <w:tcPr>
            <w:tcW w:w="1530" w:type="dxa"/>
            <w:vAlign w:val="bottom"/>
          </w:tcPr>
          <w:p w14:paraId="22A206CD" w14:textId="1A43D420"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6</w:t>
            </w:r>
          </w:p>
        </w:tc>
        <w:tc>
          <w:tcPr>
            <w:tcW w:w="990" w:type="dxa"/>
            <w:vAlign w:val="bottom"/>
          </w:tcPr>
          <w:p w14:paraId="3CEBB705" w14:textId="6B7526CD"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10</w:t>
            </w:r>
          </w:p>
        </w:tc>
        <w:tc>
          <w:tcPr>
            <w:tcW w:w="1080" w:type="dxa"/>
            <w:vAlign w:val="bottom"/>
          </w:tcPr>
          <w:p w14:paraId="39D91EC5" w14:textId="085E6D0E"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w:t>
            </w:r>
          </w:p>
        </w:tc>
        <w:tc>
          <w:tcPr>
            <w:tcW w:w="1080" w:type="dxa"/>
            <w:vAlign w:val="bottom"/>
          </w:tcPr>
          <w:p w14:paraId="597E513E" w14:textId="3B7E6CF8"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13</w:t>
            </w:r>
          </w:p>
        </w:tc>
        <w:tc>
          <w:tcPr>
            <w:tcW w:w="1440" w:type="dxa"/>
            <w:vAlign w:val="bottom"/>
          </w:tcPr>
          <w:p w14:paraId="5DFFA405" w14:textId="51712CD5"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1,085</w:t>
            </w:r>
          </w:p>
        </w:tc>
        <w:tc>
          <w:tcPr>
            <w:tcW w:w="990" w:type="dxa"/>
            <w:vAlign w:val="bottom"/>
          </w:tcPr>
          <w:p w14:paraId="33442E42" w14:textId="5A6A39FD"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20,158</w:t>
            </w:r>
          </w:p>
        </w:tc>
      </w:tr>
      <w:tr w:rsidR="00F209F4" w14:paraId="7A4BC577" w14:textId="77777777" w:rsidTr="001F625A">
        <w:tc>
          <w:tcPr>
            <w:tcW w:w="1885" w:type="dxa"/>
            <w:vAlign w:val="bottom"/>
          </w:tcPr>
          <w:p w14:paraId="29394C31" w14:textId="3BCFBB1A" w:rsidR="00F209F4" w:rsidRPr="001F625A" w:rsidRDefault="00F209F4" w:rsidP="00C6277E">
            <w:pPr>
              <w:rPr>
                <w:rFonts w:ascii="Arial" w:hAnsi="Arial" w:cs="Arial"/>
                <w:bCs/>
                <w:color w:val="000000" w:themeColor="text1"/>
                <w:sz w:val="24"/>
                <w:szCs w:val="24"/>
              </w:rPr>
            </w:pPr>
            <w:bookmarkStart w:id="2" w:name="_Hlk18495850"/>
            <w:r w:rsidRPr="001F625A">
              <w:rPr>
                <w:rFonts w:ascii="Arial" w:hAnsi="Arial" w:cs="Arial"/>
                <w:bCs/>
                <w:color w:val="000000" w:themeColor="text1"/>
                <w:sz w:val="24"/>
                <w:szCs w:val="24"/>
              </w:rPr>
              <w:t>Rehab Rate</w:t>
            </w:r>
          </w:p>
        </w:tc>
        <w:tc>
          <w:tcPr>
            <w:tcW w:w="990" w:type="dxa"/>
            <w:vAlign w:val="bottom"/>
          </w:tcPr>
          <w:p w14:paraId="162CC075" w14:textId="71FD756C"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58.2%</w:t>
            </w:r>
          </w:p>
        </w:tc>
        <w:tc>
          <w:tcPr>
            <w:tcW w:w="1530" w:type="dxa"/>
            <w:vAlign w:val="bottom"/>
          </w:tcPr>
          <w:p w14:paraId="4DDFF503" w14:textId="4126CEEE"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66.7%</w:t>
            </w:r>
          </w:p>
        </w:tc>
        <w:tc>
          <w:tcPr>
            <w:tcW w:w="990" w:type="dxa"/>
            <w:vAlign w:val="bottom"/>
          </w:tcPr>
          <w:p w14:paraId="23C749E3" w14:textId="5657A0D9"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55.6%</w:t>
            </w:r>
          </w:p>
        </w:tc>
        <w:tc>
          <w:tcPr>
            <w:tcW w:w="1080" w:type="dxa"/>
            <w:vAlign w:val="bottom"/>
          </w:tcPr>
          <w:p w14:paraId="2F6A3C1E" w14:textId="2F5E64F0"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50.0%</w:t>
            </w:r>
          </w:p>
        </w:tc>
        <w:tc>
          <w:tcPr>
            <w:tcW w:w="1080" w:type="dxa"/>
            <w:vAlign w:val="bottom"/>
          </w:tcPr>
          <w:p w14:paraId="19911CA6" w14:textId="356E3B02" w:rsidR="00F209F4" w:rsidRPr="001F625A" w:rsidRDefault="00F209F4"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59.1%</w:t>
            </w:r>
          </w:p>
        </w:tc>
        <w:tc>
          <w:tcPr>
            <w:tcW w:w="1440" w:type="dxa"/>
            <w:vAlign w:val="bottom"/>
          </w:tcPr>
          <w:p w14:paraId="6F04C64C" w14:textId="63181B5A" w:rsidR="00F209F4"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50.5%</w:t>
            </w:r>
          </w:p>
        </w:tc>
        <w:tc>
          <w:tcPr>
            <w:tcW w:w="990" w:type="dxa"/>
            <w:vAlign w:val="bottom"/>
          </w:tcPr>
          <w:p w14:paraId="25384214" w14:textId="5FC623B9" w:rsidR="00F209F4"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56.6%</w:t>
            </w:r>
          </w:p>
        </w:tc>
      </w:tr>
      <w:bookmarkEnd w:id="2"/>
      <w:tr w:rsidR="009A36F2" w14:paraId="502F8E12" w14:textId="77777777" w:rsidTr="001F625A">
        <w:tc>
          <w:tcPr>
            <w:tcW w:w="1885" w:type="dxa"/>
            <w:vAlign w:val="bottom"/>
          </w:tcPr>
          <w:p w14:paraId="7490C78B" w14:textId="2988A318" w:rsidR="009A36F2" w:rsidRPr="001F625A" w:rsidRDefault="009A36F2" w:rsidP="00C6277E">
            <w:pPr>
              <w:rPr>
                <w:rFonts w:ascii="Arial" w:hAnsi="Arial" w:cs="Arial"/>
                <w:bCs/>
                <w:color w:val="000000" w:themeColor="text1"/>
                <w:sz w:val="24"/>
                <w:szCs w:val="24"/>
              </w:rPr>
            </w:pPr>
            <w:r w:rsidRPr="001F625A">
              <w:rPr>
                <w:rFonts w:ascii="Arial" w:hAnsi="Arial" w:cs="Arial"/>
                <w:bCs/>
                <w:color w:val="000000" w:themeColor="text1"/>
                <w:sz w:val="24"/>
                <w:szCs w:val="24"/>
              </w:rPr>
              <w:t xml:space="preserve">% SOC Related to Training </w:t>
            </w:r>
          </w:p>
        </w:tc>
        <w:tc>
          <w:tcPr>
            <w:tcW w:w="990" w:type="dxa"/>
            <w:vAlign w:val="bottom"/>
          </w:tcPr>
          <w:p w14:paraId="71441821" w14:textId="37D2CC30" w:rsidR="009A36F2"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68.8%</w:t>
            </w:r>
          </w:p>
        </w:tc>
        <w:tc>
          <w:tcPr>
            <w:tcW w:w="1530" w:type="dxa"/>
            <w:vAlign w:val="bottom"/>
          </w:tcPr>
          <w:p w14:paraId="5C5E94E9" w14:textId="578FD4D2" w:rsidR="009A36F2"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33.3%</w:t>
            </w:r>
          </w:p>
        </w:tc>
        <w:tc>
          <w:tcPr>
            <w:tcW w:w="990" w:type="dxa"/>
            <w:vAlign w:val="bottom"/>
          </w:tcPr>
          <w:p w14:paraId="33839047" w14:textId="013BBE42" w:rsidR="009A36F2"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70.0%</w:t>
            </w:r>
          </w:p>
        </w:tc>
        <w:tc>
          <w:tcPr>
            <w:tcW w:w="1080" w:type="dxa"/>
            <w:vAlign w:val="bottom"/>
          </w:tcPr>
          <w:p w14:paraId="5942C145" w14:textId="4880366B" w:rsidR="009A36F2"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66.7%</w:t>
            </w:r>
          </w:p>
        </w:tc>
        <w:tc>
          <w:tcPr>
            <w:tcW w:w="1080" w:type="dxa"/>
            <w:vAlign w:val="bottom"/>
          </w:tcPr>
          <w:p w14:paraId="70FD46DC" w14:textId="157491DB" w:rsidR="009A36F2"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84.6%</w:t>
            </w:r>
          </w:p>
        </w:tc>
        <w:tc>
          <w:tcPr>
            <w:tcW w:w="1440" w:type="dxa"/>
            <w:vAlign w:val="bottom"/>
          </w:tcPr>
          <w:p w14:paraId="3F945B1C" w14:textId="63B4D074" w:rsidR="009A36F2"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N/A</w:t>
            </w:r>
          </w:p>
        </w:tc>
        <w:tc>
          <w:tcPr>
            <w:tcW w:w="990" w:type="dxa"/>
            <w:vAlign w:val="bottom"/>
          </w:tcPr>
          <w:p w14:paraId="39781E4F" w14:textId="79AB1B25" w:rsidR="009A36F2" w:rsidRPr="001F625A" w:rsidRDefault="009A36F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N/A</w:t>
            </w:r>
          </w:p>
        </w:tc>
      </w:tr>
      <w:tr w:rsidR="009A36F2" w14:paraId="5D60BCDF" w14:textId="77777777" w:rsidTr="001F625A">
        <w:tc>
          <w:tcPr>
            <w:tcW w:w="1885" w:type="dxa"/>
            <w:vAlign w:val="bottom"/>
          </w:tcPr>
          <w:p w14:paraId="4C89016F" w14:textId="41AEFCBB" w:rsidR="009A36F2" w:rsidRPr="001F625A" w:rsidRDefault="009A36F2" w:rsidP="00C6277E">
            <w:pPr>
              <w:rPr>
                <w:rFonts w:ascii="Arial" w:hAnsi="Arial" w:cs="Arial"/>
                <w:bCs/>
                <w:color w:val="000000" w:themeColor="text1"/>
                <w:sz w:val="24"/>
                <w:szCs w:val="24"/>
              </w:rPr>
            </w:pPr>
            <w:r w:rsidRPr="001F625A">
              <w:rPr>
                <w:rFonts w:ascii="Arial" w:hAnsi="Arial" w:cs="Arial"/>
                <w:bCs/>
                <w:color w:val="000000" w:themeColor="text1"/>
                <w:sz w:val="24"/>
                <w:szCs w:val="24"/>
              </w:rPr>
              <w:t>Avg Weekly Hours at Closure</w:t>
            </w:r>
          </w:p>
        </w:tc>
        <w:tc>
          <w:tcPr>
            <w:tcW w:w="990" w:type="dxa"/>
            <w:vAlign w:val="bottom"/>
          </w:tcPr>
          <w:p w14:paraId="3F08DA83" w14:textId="6745A7E8" w:rsidR="009A36F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36.6</w:t>
            </w:r>
          </w:p>
        </w:tc>
        <w:tc>
          <w:tcPr>
            <w:tcW w:w="1530" w:type="dxa"/>
            <w:vAlign w:val="bottom"/>
          </w:tcPr>
          <w:p w14:paraId="51B3AF9A" w14:textId="44A6FC3A" w:rsidR="009A36F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35.3</w:t>
            </w:r>
          </w:p>
        </w:tc>
        <w:tc>
          <w:tcPr>
            <w:tcW w:w="990" w:type="dxa"/>
            <w:vAlign w:val="bottom"/>
          </w:tcPr>
          <w:p w14:paraId="756482E1" w14:textId="7C9E279F" w:rsidR="009A36F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38.5</w:t>
            </w:r>
          </w:p>
        </w:tc>
        <w:tc>
          <w:tcPr>
            <w:tcW w:w="1080" w:type="dxa"/>
            <w:vAlign w:val="bottom"/>
          </w:tcPr>
          <w:p w14:paraId="2BFDED12" w14:textId="24EE30A6" w:rsidR="009A36F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36.7</w:t>
            </w:r>
          </w:p>
        </w:tc>
        <w:tc>
          <w:tcPr>
            <w:tcW w:w="1080" w:type="dxa"/>
            <w:vAlign w:val="bottom"/>
          </w:tcPr>
          <w:p w14:paraId="477CA4C7" w14:textId="05AB1F99" w:rsidR="009A36F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35.7</w:t>
            </w:r>
          </w:p>
        </w:tc>
        <w:tc>
          <w:tcPr>
            <w:tcW w:w="1440" w:type="dxa"/>
            <w:vAlign w:val="bottom"/>
          </w:tcPr>
          <w:p w14:paraId="13CA4CF3" w14:textId="19940922" w:rsidR="009A36F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34.6</w:t>
            </w:r>
          </w:p>
        </w:tc>
        <w:tc>
          <w:tcPr>
            <w:tcW w:w="990" w:type="dxa"/>
            <w:vAlign w:val="bottom"/>
          </w:tcPr>
          <w:p w14:paraId="52F6B3E8" w14:textId="270AEE1A" w:rsidR="009A36F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35.0</w:t>
            </w:r>
          </w:p>
        </w:tc>
      </w:tr>
      <w:tr w:rsidR="00BC1E52" w14:paraId="0BE52FB2" w14:textId="77777777" w:rsidTr="001F625A">
        <w:tc>
          <w:tcPr>
            <w:tcW w:w="1885" w:type="dxa"/>
            <w:vAlign w:val="bottom"/>
          </w:tcPr>
          <w:p w14:paraId="25429480" w14:textId="4E7DB620" w:rsidR="00BC1E52" w:rsidRPr="001F625A" w:rsidRDefault="00BC1E52" w:rsidP="00C6277E">
            <w:pPr>
              <w:rPr>
                <w:rFonts w:ascii="Arial" w:hAnsi="Arial" w:cs="Arial"/>
                <w:bCs/>
                <w:color w:val="000000" w:themeColor="text1"/>
                <w:sz w:val="24"/>
                <w:szCs w:val="24"/>
              </w:rPr>
            </w:pPr>
            <w:r w:rsidRPr="001F625A">
              <w:rPr>
                <w:rFonts w:ascii="Arial" w:hAnsi="Arial" w:cs="Arial"/>
                <w:bCs/>
                <w:color w:val="000000" w:themeColor="text1"/>
                <w:sz w:val="24"/>
                <w:szCs w:val="24"/>
              </w:rPr>
              <w:t>Avg Hourly Wage at Closure</w:t>
            </w:r>
          </w:p>
        </w:tc>
        <w:tc>
          <w:tcPr>
            <w:tcW w:w="990" w:type="dxa"/>
            <w:vAlign w:val="bottom"/>
          </w:tcPr>
          <w:p w14:paraId="0647C467" w14:textId="4C1D07B8" w:rsidR="00BC1E5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$13.58</w:t>
            </w:r>
          </w:p>
        </w:tc>
        <w:tc>
          <w:tcPr>
            <w:tcW w:w="1530" w:type="dxa"/>
            <w:vAlign w:val="bottom"/>
          </w:tcPr>
          <w:p w14:paraId="0A4644FD" w14:textId="67C27907" w:rsidR="00BC1E5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$10.87</w:t>
            </w:r>
          </w:p>
        </w:tc>
        <w:tc>
          <w:tcPr>
            <w:tcW w:w="990" w:type="dxa"/>
            <w:vAlign w:val="bottom"/>
          </w:tcPr>
          <w:p w14:paraId="44D15FC6" w14:textId="322C8311" w:rsidR="00BC1E5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$14.69</w:t>
            </w:r>
          </w:p>
        </w:tc>
        <w:tc>
          <w:tcPr>
            <w:tcW w:w="1080" w:type="dxa"/>
            <w:vAlign w:val="bottom"/>
          </w:tcPr>
          <w:p w14:paraId="2F53FBCF" w14:textId="3C0A6C09" w:rsidR="00BC1E5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$15.60</w:t>
            </w:r>
          </w:p>
        </w:tc>
        <w:tc>
          <w:tcPr>
            <w:tcW w:w="1080" w:type="dxa"/>
            <w:vAlign w:val="bottom"/>
          </w:tcPr>
          <w:p w14:paraId="43EFF59D" w14:textId="6BC842AD" w:rsidR="00BC1E5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$13.97</w:t>
            </w:r>
          </w:p>
        </w:tc>
        <w:tc>
          <w:tcPr>
            <w:tcW w:w="1440" w:type="dxa"/>
            <w:vAlign w:val="bottom"/>
          </w:tcPr>
          <w:p w14:paraId="67AE5176" w14:textId="7059149F" w:rsidR="00BC1E5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$13.02</w:t>
            </w:r>
          </w:p>
        </w:tc>
        <w:tc>
          <w:tcPr>
            <w:tcW w:w="990" w:type="dxa"/>
            <w:vAlign w:val="bottom"/>
          </w:tcPr>
          <w:p w14:paraId="25781C5F" w14:textId="40379D27" w:rsidR="00BC1E52" w:rsidRPr="001F625A" w:rsidRDefault="00BC1E52" w:rsidP="00F209F4">
            <w:pPr>
              <w:jc w:val="center"/>
              <w:rPr>
                <w:rFonts w:ascii="Arial" w:hAnsi="Arial" w:cs="Arial"/>
                <w:bCs/>
                <w:color w:val="000000" w:themeColor="text1"/>
                <w:sz w:val="24"/>
                <w:szCs w:val="24"/>
              </w:rPr>
            </w:pPr>
            <w:r w:rsidRPr="001F625A">
              <w:rPr>
                <w:rFonts w:ascii="Arial" w:hAnsi="Arial" w:cs="Arial"/>
                <w:bCs/>
                <w:color w:val="000000" w:themeColor="text1"/>
                <w:sz w:val="24"/>
                <w:szCs w:val="24"/>
              </w:rPr>
              <w:t>$13.31</w:t>
            </w:r>
          </w:p>
        </w:tc>
      </w:tr>
    </w:tbl>
    <w:p w14:paraId="14DB17C5" w14:textId="77777777" w:rsidR="00C6277E" w:rsidRDefault="00C6277E" w:rsidP="00C6277E">
      <w:pPr>
        <w:rPr>
          <w:rFonts w:ascii="Arial" w:hAnsi="Arial" w:cs="Arial"/>
          <w:bCs/>
          <w:color w:val="000000" w:themeColor="text1"/>
          <w:sz w:val="28"/>
          <w:szCs w:val="28"/>
        </w:rPr>
      </w:pPr>
    </w:p>
    <w:p w14:paraId="44BCEEA8" w14:textId="77777777" w:rsidR="00F010BB" w:rsidRDefault="00F010BB">
      <w:pPr>
        <w:rPr>
          <w:rFonts w:ascii="Arial" w:hAnsi="Arial" w:cs="Arial"/>
          <w:b/>
          <w:sz w:val="28"/>
          <w:szCs w:val="28"/>
        </w:rPr>
      </w:pPr>
      <w:r>
        <w:br w:type="page"/>
      </w:r>
    </w:p>
    <w:p w14:paraId="64E172C3" w14:textId="779FB3AD" w:rsidR="00474BF0" w:rsidRPr="0092591C" w:rsidRDefault="00015475" w:rsidP="00F010BB">
      <w:pPr>
        <w:pStyle w:val="Heading2"/>
      </w:pPr>
      <w:r>
        <w:lastRenderedPageBreak/>
        <w:t>Implications for Practice or Future Research</w:t>
      </w:r>
    </w:p>
    <w:p w14:paraId="5C44B222" w14:textId="77777777" w:rsidR="00015475" w:rsidRPr="00015475" w:rsidRDefault="00015475" w:rsidP="001F625A">
      <w:pPr>
        <w:pStyle w:val="ListParagraph"/>
        <w:numPr>
          <w:ilvl w:val="0"/>
          <w:numId w:val="24"/>
        </w:numPr>
        <w:rPr>
          <w:rFonts w:ascii="Arial" w:hAnsi="Arial" w:cs="Arial"/>
          <w:sz w:val="28"/>
          <w:szCs w:val="28"/>
        </w:rPr>
      </w:pPr>
      <w:r w:rsidRPr="00015475">
        <w:rPr>
          <w:rFonts w:ascii="Arial" w:hAnsi="Arial" w:cs="Arial"/>
          <w:sz w:val="28"/>
          <w:szCs w:val="28"/>
        </w:rPr>
        <w:t>Data collection on previous IT experience and training needed to strengthen analysis of outcomes data</w:t>
      </w:r>
    </w:p>
    <w:p w14:paraId="0C4723DA" w14:textId="186026E5" w:rsidR="00474BF0" w:rsidRPr="00BC1E52" w:rsidRDefault="00015475" w:rsidP="001F625A">
      <w:pPr>
        <w:pStyle w:val="ListParagraph"/>
        <w:numPr>
          <w:ilvl w:val="0"/>
          <w:numId w:val="24"/>
        </w:numPr>
        <w:rPr>
          <w:rFonts w:ascii="Arial" w:hAnsi="Arial" w:cs="Arial"/>
          <w:sz w:val="28"/>
          <w:szCs w:val="28"/>
        </w:rPr>
      </w:pPr>
      <w:r w:rsidRPr="00BC1E52">
        <w:rPr>
          <w:rFonts w:ascii="Arial" w:hAnsi="Arial" w:cs="Arial"/>
          <w:sz w:val="28"/>
          <w:szCs w:val="28"/>
        </w:rPr>
        <w:t>Consideration of alternatives to direct provision of IT training warranted (e.g., sponsoring training via technical colleges)</w:t>
      </w:r>
    </w:p>
    <w:p w14:paraId="7DA5E960" w14:textId="77777777" w:rsidR="00474BF0" w:rsidRDefault="00474BF0" w:rsidP="00611BF7">
      <w:pPr>
        <w:rPr>
          <w:rFonts w:ascii="Arial" w:hAnsi="Arial" w:cs="Arial"/>
          <w:sz w:val="28"/>
          <w:szCs w:val="28"/>
        </w:rPr>
      </w:pPr>
    </w:p>
    <w:p w14:paraId="618CA5CA" w14:textId="2145DBD3" w:rsidR="00611BF7" w:rsidRDefault="00611BF7" w:rsidP="00611BF7">
      <w:pPr>
        <w:rPr>
          <w:rFonts w:ascii="Arial" w:hAnsi="Arial" w:cs="Arial"/>
          <w:sz w:val="28"/>
          <w:szCs w:val="28"/>
        </w:rPr>
      </w:pPr>
      <w:r>
        <w:rPr>
          <w:rFonts w:ascii="Arial" w:hAnsi="Arial" w:cs="Arial"/>
          <w:sz w:val="28"/>
          <w:szCs w:val="28"/>
        </w:rPr>
        <w:t>Th</w:t>
      </w:r>
      <w:r w:rsidRPr="00611BF7">
        <w:rPr>
          <w:rFonts w:ascii="Arial" w:hAnsi="Arial" w:cs="Arial"/>
          <w:sz w:val="28"/>
          <w:szCs w:val="28"/>
        </w:rPr>
        <w:t>e Stout Technical Assistance Center-Program Evaluation and Quality Assurance (SVRI-PEQA) is established under a grant from the Department of Education, Rehabilitation Services Administration (RSA) award number PR#H263B150004</w:t>
      </w:r>
    </w:p>
    <w:p w14:paraId="37AF13ED" w14:textId="014BAF8A" w:rsidR="00901CCA" w:rsidRPr="00214D46" w:rsidRDefault="004347E4">
      <w:pPr>
        <w:rPr>
          <w:rFonts w:ascii="Arial" w:hAnsi="Arial" w:cs="Arial"/>
          <w:sz w:val="28"/>
          <w:szCs w:val="28"/>
        </w:rPr>
      </w:pPr>
      <w:r>
        <w:rPr>
          <w:noProof/>
        </w:rPr>
        <w:drawing>
          <wp:anchor distT="0" distB="0" distL="114300" distR="114300" simplePos="0" relativeHeight="251664384" behindDoc="0" locked="0" layoutInCell="1" allowOverlap="1" wp14:anchorId="3FF2CB7E" wp14:editId="14AAB0B5">
            <wp:simplePos x="0" y="0"/>
            <wp:positionH relativeFrom="column">
              <wp:posOffset>-238125</wp:posOffset>
            </wp:positionH>
            <wp:positionV relativeFrom="paragraph">
              <wp:posOffset>196850</wp:posOffset>
            </wp:positionV>
            <wp:extent cx="1143683" cy="847725"/>
            <wp:effectExtent l="0" t="0" r="0" b="0"/>
            <wp:wrapNone/>
            <wp:docPr id="43"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683" cy="847725"/>
                    </a:xfrm>
                    <a:prstGeom prst="rect">
                      <a:avLst/>
                    </a:prstGeom>
                  </pic:spPr>
                </pic:pic>
              </a:graphicData>
            </a:graphic>
          </wp:anchor>
        </w:drawing>
      </w:r>
      <w:r>
        <w:rPr>
          <w:noProof/>
        </w:rPr>
        <w:drawing>
          <wp:anchor distT="0" distB="0" distL="114300" distR="114300" simplePos="0" relativeHeight="251663360" behindDoc="0" locked="0" layoutInCell="1" allowOverlap="1" wp14:anchorId="508A9C31" wp14:editId="7349BE95">
            <wp:simplePos x="0" y="0"/>
            <wp:positionH relativeFrom="column">
              <wp:posOffset>1095375</wp:posOffset>
            </wp:positionH>
            <wp:positionV relativeFrom="paragraph">
              <wp:posOffset>198120</wp:posOffset>
            </wp:positionV>
            <wp:extent cx="1243330" cy="847725"/>
            <wp:effectExtent l="38100" t="38100" r="90170" b="104775"/>
            <wp:wrapNone/>
            <wp:docPr id="4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3330" cy="847725"/>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anchor>
        </w:drawing>
      </w:r>
      <w:r>
        <w:rPr>
          <w:noProof/>
        </w:rPr>
        <w:drawing>
          <wp:anchor distT="0" distB="0" distL="114300" distR="114300" simplePos="0" relativeHeight="251662336" behindDoc="0" locked="0" layoutInCell="1" allowOverlap="1" wp14:anchorId="47D998F9" wp14:editId="6F21481F">
            <wp:simplePos x="0" y="0"/>
            <wp:positionH relativeFrom="column">
              <wp:posOffset>2552700</wp:posOffset>
            </wp:positionH>
            <wp:positionV relativeFrom="paragraph">
              <wp:posOffset>76835</wp:posOffset>
            </wp:positionV>
            <wp:extent cx="937260" cy="969010"/>
            <wp:effectExtent l="0" t="0" r="0" b="2540"/>
            <wp:wrapNone/>
            <wp:docPr id="45"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7260" cy="969010"/>
                    </a:xfrm>
                    <a:prstGeom prst="rect">
                      <a:avLst/>
                    </a:prstGeom>
                  </pic:spPr>
                </pic:pic>
              </a:graphicData>
            </a:graphic>
          </wp:anchor>
        </w:drawing>
      </w:r>
      <w:r>
        <w:rPr>
          <w:noProof/>
        </w:rPr>
        <w:drawing>
          <wp:anchor distT="0" distB="0" distL="114300" distR="114300" simplePos="0" relativeHeight="251661312" behindDoc="0" locked="0" layoutInCell="1" allowOverlap="1" wp14:anchorId="44CBC68A" wp14:editId="6AD8BFFA">
            <wp:simplePos x="0" y="0"/>
            <wp:positionH relativeFrom="column">
              <wp:posOffset>3609975</wp:posOffset>
            </wp:positionH>
            <wp:positionV relativeFrom="paragraph">
              <wp:posOffset>168275</wp:posOffset>
            </wp:positionV>
            <wp:extent cx="1454785" cy="877570"/>
            <wp:effectExtent l="0" t="0" r="0" b="0"/>
            <wp:wrapNone/>
            <wp:docPr id="46"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descr="http://vocational-rehab.com/wp-content/uploads/2012/07/summittrans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785" cy="87757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Pr>
          <w:noProof/>
        </w:rPr>
        <w:drawing>
          <wp:anchor distT="0" distB="0" distL="114300" distR="114300" simplePos="0" relativeHeight="251660288" behindDoc="0" locked="0" layoutInCell="1" allowOverlap="1" wp14:anchorId="2BE129F0" wp14:editId="1849B742">
            <wp:simplePos x="0" y="0"/>
            <wp:positionH relativeFrom="column">
              <wp:posOffset>5286375</wp:posOffset>
            </wp:positionH>
            <wp:positionV relativeFrom="paragraph">
              <wp:posOffset>120650</wp:posOffset>
            </wp:positionV>
            <wp:extent cx="905510" cy="895985"/>
            <wp:effectExtent l="0" t="0" r="8890" b="0"/>
            <wp:wrapNone/>
            <wp:docPr id="47"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05510" cy="895985"/>
                    </a:xfrm>
                    <a:prstGeom prst="rect">
                      <a:avLst/>
                    </a:prstGeom>
                  </pic:spPr>
                </pic:pic>
              </a:graphicData>
            </a:graphic>
          </wp:anchor>
        </w:drawing>
      </w:r>
    </w:p>
    <w:sectPr w:rsidR="00901CCA" w:rsidRPr="00214D46" w:rsidSect="001F625A">
      <w:footerReference w:type="defaul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D39FF" w14:textId="77777777" w:rsidR="008F46E6" w:rsidRDefault="008F46E6" w:rsidP="0092591C">
      <w:pPr>
        <w:spacing w:after="0" w:line="240" w:lineRule="auto"/>
      </w:pPr>
      <w:r>
        <w:separator/>
      </w:r>
    </w:p>
  </w:endnote>
  <w:endnote w:type="continuationSeparator" w:id="0">
    <w:p w14:paraId="3A15BAB3" w14:textId="77777777" w:rsidR="008F46E6" w:rsidRDefault="008F46E6" w:rsidP="0092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EB7C" w14:textId="6646015D" w:rsidR="0092591C" w:rsidRDefault="0092591C">
    <w:pPr>
      <w:pStyle w:val="Footer"/>
    </w:pPr>
  </w:p>
  <w:p w14:paraId="6C88804D" w14:textId="77777777" w:rsidR="0092591C" w:rsidRDefault="0092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734B1" w14:textId="77777777" w:rsidR="008F46E6" w:rsidRDefault="008F46E6" w:rsidP="0092591C">
      <w:pPr>
        <w:spacing w:after="0" w:line="240" w:lineRule="auto"/>
      </w:pPr>
      <w:r>
        <w:separator/>
      </w:r>
    </w:p>
  </w:footnote>
  <w:footnote w:type="continuationSeparator" w:id="0">
    <w:p w14:paraId="0A9FB8FB" w14:textId="77777777" w:rsidR="008F46E6" w:rsidRDefault="008F46E6" w:rsidP="00925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5B07"/>
    <w:multiLevelType w:val="hybridMultilevel"/>
    <w:tmpl w:val="AF56EE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C75961"/>
    <w:multiLevelType w:val="hybridMultilevel"/>
    <w:tmpl w:val="CD4ED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6450D2"/>
    <w:multiLevelType w:val="hybridMultilevel"/>
    <w:tmpl w:val="BEFEC6CE"/>
    <w:lvl w:ilvl="0" w:tplc="81F63806">
      <w:start w:val="1"/>
      <w:numFmt w:val="bullet"/>
      <w:lvlText w:val="•"/>
      <w:lvlJc w:val="left"/>
      <w:pPr>
        <w:tabs>
          <w:tab w:val="num" w:pos="720"/>
        </w:tabs>
        <w:ind w:left="720" w:hanging="360"/>
      </w:pPr>
      <w:rPr>
        <w:rFonts w:ascii="Arial" w:hAnsi="Arial" w:hint="default"/>
      </w:rPr>
    </w:lvl>
    <w:lvl w:ilvl="1" w:tplc="BAE0D6CC" w:tentative="1">
      <w:start w:val="1"/>
      <w:numFmt w:val="bullet"/>
      <w:lvlText w:val="•"/>
      <w:lvlJc w:val="left"/>
      <w:pPr>
        <w:tabs>
          <w:tab w:val="num" w:pos="1440"/>
        </w:tabs>
        <w:ind w:left="1440" w:hanging="360"/>
      </w:pPr>
      <w:rPr>
        <w:rFonts w:ascii="Arial" w:hAnsi="Arial" w:hint="default"/>
      </w:rPr>
    </w:lvl>
    <w:lvl w:ilvl="2" w:tplc="EBDAAA94" w:tentative="1">
      <w:start w:val="1"/>
      <w:numFmt w:val="bullet"/>
      <w:lvlText w:val="•"/>
      <w:lvlJc w:val="left"/>
      <w:pPr>
        <w:tabs>
          <w:tab w:val="num" w:pos="2160"/>
        </w:tabs>
        <w:ind w:left="2160" w:hanging="360"/>
      </w:pPr>
      <w:rPr>
        <w:rFonts w:ascii="Arial" w:hAnsi="Arial" w:hint="default"/>
      </w:rPr>
    </w:lvl>
    <w:lvl w:ilvl="3" w:tplc="911A2940" w:tentative="1">
      <w:start w:val="1"/>
      <w:numFmt w:val="bullet"/>
      <w:lvlText w:val="•"/>
      <w:lvlJc w:val="left"/>
      <w:pPr>
        <w:tabs>
          <w:tab w:val="num" w:pos="2880"/>
        </w:tabs>
        <w:ind w:left="2880" w:hanging="360"/>
      </w:pPr>
      <w:rPr>
        <w:rFonts w:ascii="Arial" w:hAnsi="Arial" w:hint="default"/>
      </w:rPr>
    </w:lvl>
    <w:lvl w:ilvl="4" w:tplc="D30280C2" w:tentative="1">
      <w:start w:val="1"/>
      <w:numFmt w:val="bullet"/>
      <w:lvlText w:val="•"/>
      <w:lvlJc w:val="left"/>
      <w:pPr>
        <w:tabs>
          <w:tab w:val="num" w:pos="3600"/>
        </w:tabs>
        <w:ind w:left="3600" w:hanging="360"/>
      </w:pPr>
      <w:rPr>
        <w:rFonts w:ascii="Arial" w:hAnsi="Arial" w:hint="default"/>
      </w:rPr>
    </w:lvl>
    <w:lvl w:ilvl="5" w:tplc="01E04E98" w:tentative="1">
      <w:start w:val="1"/>
      <w:numFmt w:val="bullet"/>
      <w:lvlText w:val="•"/>
      <w:lvlJc w:val="left"/>
      <w:pPr>
        <w:tabs>
          <w:tab w:val="num" w:pos="4320"/>
        </w:tabs>
        <w:ind w:left="4320" w:hanging="360"/>
      </w:pPr>
      <w:rPr>
        <w:rFonts w:ascii="Arial" w:hAnsi="Arial" w:hint="default"/>
      </w:rPr>
    </w:lvl>
    <w:lvl w:ilvl="6" w:tplc="8A3A3BF4" w:tentative="1">
      <w:start w:val="1"/>
      <w:numFmt w:val="bullet"/>
      <w:lvlText w:val="•"/>
      <w:lvlJc w:val="left"/>
      <w:pPr>
        <w:tabs>
          <w:tab w:val="num" w:pos="5040"/>
        </w:tabs>
        <w:ind w:left="5040" w:hanging="360"/>
      </w:pPr>
      <w:rPr>
        <w:rFonts w:ascii="Arial" w:hAnsi="Arial" w:hint="default"/>
      </w:rPr>
    </w:lvl>
    <w:lvl w:ilvl="7" w:tplc="59D25190" w:tentative="1">
      <w:start w:val="1"/>
      <w:numFmt w:val="bullet"/>
      <w:lvlText w:val="•"/>
      <w:lvlJc w:val="left"/>
      <w:pPr>
        <w:tabs>
          <w:tab w:val="num" w:pos="5760"/>
        </w:tabs>
        <w:ind w:left="5760" w:hanging="360"/>
      </w:pPr>
      <w:rPr>
        <w:rFonts w:ascii="Arial" w:hAnsi="Arial" w:hint="default"/>
      </w:rPr>
    </w:lvl>
    <w:lvl w:ilvl="8" w:tplc="77509D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7C7F89"/>
    <w:multiLevelType w:val="hybridMultilevel"/>
    <w:tmpl w:val="15D281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872FE"/>
    <w:multiLevelType w:val="hybridMultilevel"/>
    <w:tmpl w:val="A42A4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1D657A"/>
    <w:multiLevelType w:val="hybridMultilevel"/>
    <w:tmpl w:val="061E04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7126234"/>
    <w:multiLevelType w:val="hybridMultilevel"/>
    <w:tmpl w:val="5D808FD6"/>
    <w:lvl w:ilvl="0" w:tplc="8B7A4AD0">
      <w:start w:val="1"/>
      <w:numFmt w:val="bullet"/>
      <w:lvlText w:val="•"/>
      <w:lvlJc w:val="left"/>
      <w:pPr>
        <w:tabs>
          <w:tab w:val="num" w:pos="720"/>
        </w:tabs>
        <w:ind w:left="720" w:hanging="360"/>
      </w:pPr>
      <w:rPr>
        <w:rFonts w:ascii="Arial" w:hAnsi="Arial" w:hint="default"/>
      </w:rPr>
    </w:lvl>
    <w:lvl w:ilvl="1" w:tplc="86BA11E4" w:tentative="1">
      <w:start w:val="1"/>
      <w:numFmt w:val="bullet"/>
      <w:lvlText w:val="•"/>
      <w:lvlJc w:val="left"/>
      <w:pPr>
        <w:tabs>
          <w:tab w:val="num" w:pos="1440"/>
        </w:tabs>
        <w:ind w:left="1440" w:hanging="360"/>
      </w:pPr>
      <w:rPr>
        <w:rFonts w:ascii="Arial" w:hAnsi="Arial" w:hint="default"/>
      </w:rPr>
    </w:lvl>
    <w:lvl w:ilvl="2" w:tplc="C08418F2" w:tentative="1">
      <w:start w:val="1"/>
      <w:numFmt w:val="bullet"/>
      <w:lvlText w:val="•"/>
      <w:lvlJc w:val="left"/>
      <w:pPr>
        <w:tabs>
          <w:tab w:val="num" w:pos="2160"/>
        </w:tabs>
        <w:ind w:left="2160" w:hanging="360"/>
      </w:pPr>
      <w:rPr>
        <w:rFonts w:ascii="Arial" w:hAnsi="Arial" w:hint="default"/>
      </w:rPr>
    </w:lvl>
    <w:lvl w:ilvl="3" w:tplc="4514992C" w:tentative="1">
      <w:start w:val="1"/>
      <w:numFmt w:val="bullet"/>
      <w:lvlText w:val="•"/>
      <w:lvlJc w:val="left"/>
      <w:pPr>
        <w:tabs>
          <w:tab w:val="num" w:pos="2880"/>
        </w:tabs>
        <w:ind w:left="2880" w:hanging="360"/>
      </w:pPr>
      <w:rPr>
        <w:rFonts w:ascii="Arial" w:hAnsi="Arial" w:hint="default"/>
      </w:rPr>
    </w:lvl>
    <w:lvl w:ilvl="4" w:tplc="DBA4A1AC" w:tentative="1">
      <w:start w:val="1"/>
      <w:numFmt w:val="bullet"/>
      <w:lvlText w:val="•"/>
      <w:lvlJc w:val="left"/>
      <w:pPr>
        <w:tabs>
          <w:tab w:val="num" w:pos="3600"/>
        </w:tabs>
        <w:ind w:left="3600" w:hanging="360"/>
      </w:pPr>
      <w:rPr>
        <w:rFonts w:ascii="Arial" w:hAnsi="Arial" w:hint="default"/>
      </w:rPr>
    </w:lvl>
    <w:lvl w:ilvl="5" w:tplc="D0D0558A" w:tentative="1">
      <w:start w:val="1"/>
      <w:numFmt w:val="bullet"/>
      <w:lvlText w:val="•"/>
      <w:lvlJc w:val="left"/>
      <w:pPr>
        <w:tabs>
          <w:tab w:val="num" w:pos="4320"/>
        </w:tabs>
        <w:ind w:left="4320" w:hanging="360"/>
      </w:pPr>
      <w:rPr>
        <w:rFonts w:ascii="Arial" w:hAnsi="Arial" w:hint="default"/>
      </w:rPr>
    </w:lvl>
    <w:lvl w:ilvl="6" w:tplc="1BCCCA54" w:tentative="1">
      <w:start w:val="1"/>
      <w:numFmt w:val="bullet"/>
      <w:lvlText w:val="•"/>
      <w:lvlJc w:val="left"/>
      <w:pPr>
        <w:tabs>
          <w:tab w:val="num" w:pos="5040"/>
        </w:tabs>
        <w:ind w:left="5040" w:hanging="360"/>
      </w:pPr>
      <w:rPr>
        <w:rFonts w:ascii="Arial" w:hAnsi="Arial" w:hint="default"/>
      </w:rPr>
    </w:lvl>
    <w:lvl w:ilvl="7" w:tplc="AFDC2BE4" w:tentative="1">
      <w:start w:val="1"/>
      <w:numFmt w:val="bullet"/>
      <w:lvlText w:val="•"/>
      <w:lvlJc w:val="left"/>
      <w:pPr>
        <w:tabs>
          <w:tab w:val="num" w:pos="5760"/>
        </w:tabs>
        <w:ind w:left="5760" w:hanging="360"/>
      </w:pPr>
      <w:rPr>
        <w:rFonts w:ascii="Arial" w:hAnsi="Arial" w:hint="default"/>
      </w:rPr>
    </w:lvl>
    <w:lvl w:ilvl="8" w:tplc="51E2A7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F46BF3"/>
    <w:multiLevelType w:val="hybridMultilevel"/>
    <w:tmpl w:val="15384742"/>
    <w:lvl w:ilvl="0" w:tplc="1C34603A">
      <w:start w:val="1"/>
      <w:numFmt w:val="bullet"/>
      <w:lvlText w:val="•"/>
      <w:lvlJc w:val="left"/>
      <w:pPr>
        <w:tabs>
          <w:tab w:val="num" w:pos="720"/>
        </w:tabs>
        <w:ind w:left="720" w:hanging="360"/>
      </w:pPr>
      <w:rPr>
        <w:rFonts w:ascii="Arial" w:hAnsi="Arial" w:hint="default"/>
      </w:rPr>
    </w:lvl>
    <w:lvl w:ilvl="1" w:tplc="EAA2F116" w:tentative="1">
      <w:start w:val="1"/>
      <w:numFmt w:val="bullet"/>
      <w:lvlText w:val="•"/>
      <w:lvlJc w:val="left"/>
      <w:pPr>
        <w:tabs>
          <w:tab w:val="num" w:pos="1440"/>
        </w:tabs>
        <w:ind w:left="1440" w:hanging="360"/>
      </w:pPr>
      <w:rPr>
        <w:rFonts w:ascii="Arial" w:hAnsi="Arial" w:hint="default"/>
      </w:rPr>
    </w:lvl>
    <w:lvl w:ilvl="2" w:tplc="659802D6" w:tentative="1">
      <w:start w:val="1"/>
      <w:numFmt w:val="bullet"/>
      <w:lvlText w:val="•"/>
      <w:lvlJc w:val="left"/>
      <w:pPr>
        <w:tabs>
          <w:tab w:val="num" w:pos="2160"/>
        </w:tabs>
        <w:ind w:left="2160" w:hanging="360"/>
      </w:pPr>
      <w:rPr>
        <w:rFonts w:ascii="Arial" w:hAnsi="Arial" w:hint="default"/>
      </w:rPr>
    </w:lvl>
    <w:lvl w:ilvl="3" w:tplc="2792646A" w:tentative="1">
      <w:start w:val="1"/>
      <w:numFmt w:val="bullet"/>
      <w:lvlText w:val="•"/>
      <w:lvlJc w:val="left"/>
      <w:pPr>
        <w:tabs>
          <w:tab w:val="num" w:pos="2880"/>
        </w:tabs>
        <w:ind w:left="2880" w:hanging="360"/>
      </w:pPr>
      <w:rPr>
        <w:rFonts w:ascii="Arial" w:hAnsi="Arial" w:hint="default"/>
      </w:rPr>
    </w:lvl>
    <w:lvl w:ilvl="4" w:tplc="C3B6A076" w:tentative="1">
      <w:start w:val="1"/>
      <w:numFmt w:val="bullet"/>
      <w:lvlText w:val="•"/>
      <w:lvlJc w:val="left"/>
      <w:pPr>
        <w:tabs>
          <w:tab w:val="num" w:pos="3600"/>
        </w:tabs>
        <w:ind w:left="3600" w:hanging="360"/>
      </w:pPr>
      <w:rPr>
        <w:rFonts w:ascii="Arial" w:hAnsi="Arial" w:hint="default"/>
      </w:rPr>
    </w:lvl>
    <w:lvl w:ilvl="5" w:tplc="4D26380E" w:tentative="1">
      <w:start w:val="1"/>
      <w:numFmt w:val="bullet"/>
      <w:lvlText w:val="•"/>
      <w:lvlJc w:val="left"/>
      <w:pPr>
        <w:tabs>
          <w:tab w:val="num" w:pos="4320"/>
        </w:tabs>
        <w:ind w:left="4320" w:hanging="360"/>
      </w:pPr>
      <w:rPr>
        <w:rFonts w:ascii="Arial" w:hAnsi="Arial" w:hint="default"/>
      </w:rPr>
    </w:lvl>
    <w:lvl w:ilvl="6" w:tplc="F83EFD3E" w:tentative="1">
      <w:start w:val="1"/>
      <w:numFmt w:val="bullet"/>
      <w:lvlText w:val="•"/>
      <w:lvlJc w:val="left"/>
      <w:pPr>
        <w:tabs>
          <w:tab w:val="num" w:pos="5040"/>
        </w:tabs>
        <w:ind w:left="5040" w:hanging="360"/>
      </w:pPr>
      <w:rPr>
        <w:rFonts w:ascii="Arial" w:hAnsi="Arial" w:hint="default"/>
      </w:rPr>
    </w:lvl>
    <w:lvl w:ilvl="7" w:tplc="F1A266C4" w:tentative="1">
      <w:start w:val="1"/>
      <w:numFmt w:val="bullet"/>
      <w:lvlText w:val="•"/>
      <w:lvlJc w:val="left"/>
      <w:pPr>
        <w:tabs>
          <w:tab w:val="num" w:pos="5760"/>
        </w:tabs>
        <w:ind w:left="5760" w:hanging="360"/>
      </w:pPr>
      <w:rPr>
        <w:rFonts w:ascii="Arial" w:hAnsi="Arial" w:hint="default"/>
      </w:rPr>
    </w:lvl>
    <w:lvl w:ilvl="8" w:tplc="EA1819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B92020B"/>
    <w:multiLevelType w:val="hybridMultilevel"/>
    <w:tmpl w:val="3DB49620"/>
    <w:lvl w:ilvl="0" w:tplc="D64801A8">
      <w:start w:val="1"/>
      <w:numFmt w:val="bullet"/>
      <w:lvlText w:val="•"/>
      <w:lvlJc w:val="left"/>
      <w:pPr>
        <w:tabs>
          <w:tab w:val="num" w:pos="360"/>
        </w:tabs>
        <w:ind w:left="360" w:hanging="360"/>
      </w:pPr>
      <w:rPr>
        <w:rFonts w:ascii="Arial" w:hAnsi="Arial" w:hint="default"/>
      </w:rPr>
    </w:lvl>
    <w:lvl w:ilvl="1" w:tplc="E9E6E362" w:tentative="1">
      <w:start w:val="1"/>
      <w:numFmt w:val="bullet"/>
      <w:lvlText w:val="•"/>
      <w:lvlJc w:val="left"/>
      <w:pPr>
        <w:tabs>
          <w:tab w:val="num" w:pos="1080"/>
        </w:tabs>
        <w:ind w:left="1080" w:hanging="360"/>
      </w:pPr>
      <w:rPr>
        <w:rFonts w:ascii="Arial" w:hAnsi="Arial" w:hint="default"/>
      </w:rPr>
    </w:lvl>
    <w:lvl w:ilvl="2" w:tplc="DE0C3350" w:tentative="1">
      <w:start w:val="1"/>
      <w:numFmt w:val="bullet"/>
      <w:lvlText w:val="•"/>
      <w:lvlJc w:val="left"/>
      <w:pPr>
        <w:tabs>
          <w:tab w:val="num" w:pos="1800"/>
        </w:tabs>
        <w:ind w:left="1800" w:hanging="360"/>
      </w:pPr>
      <w:rPr>
        <w:rFonts w:ascii="Arial" w:hAnsi="Arial" w:hint="default"/>
      </w:rPr>
    </w:lvl>
    <w:lvl w:ilvl="3" w:tplc="0010BC96" w:tentative="1">
      <w:start w:val="1"/>
      <w:numFmt w:val="bullet"/>
      <w:lvlText w:val="•"/>
      <w:lvlJc w:val="left"/>
      <w:pPr>
        <w:tabs>
          <w:tab w:val="num" w:pos="2520"/>
        </w:tabs>
        <w:ind w:left="2520" w:hanging="360"/>
      </w:pPr>
      <w:rPr>
        <w:rFonts w:ascii="Arial" w:hAnsi="Arial" w:hint="default"/>
      </w:rPr>
    </w:lvl>
    <w:lvl w:ilvl="4" w:tplc="67D2501C" w:tentative="1">
      <w:start w:val="1"/>
      <w:numFmt w:val="bullet"/>
      <w:lvlText w:val="•"/>
      <w:lvlJc w:val="left"/>
      <w:pPr>
        <w:tabs>
          <w:tab w:val="num" w:pos="3240"/>
        </w:tabs>
        <w:ind w:left="3240" w:hanging="360"/>
      </w:pPr>
      <w:rPr>
        <w:rFonts w:ascii="Arial" w:hAnsi="Arial" w:hint="default"/>
      </w:rPr>
    </w:lvl>
    <w:lvl w:ilvl="5" w:tplc="BD469B02" w:tentative="1">
      <w:start w:val="1"/>
      <w:numFmt w:val="bullet"/>
      <w:lvlText w:val="•"/>
      <w:lvlJc w:val="left"/>
      <w:pPr>
        <w:tabs>
          <w:tab w:val="num" w:pos="3960"/>
        </w:tabs>
        <w:ind w:left="3960" w:hanging="360"/>
      </w:pPr>
      <w:rPr>
        <w:rFonts w:ascii="Arial" w:hAnsi="Arial" w:hint="default"/>
      </w:rPr>
    </w:lvl>
    <w:lvl w:ilvl="6" w:tplc="1BFE3E6A" w:tentative="1">
      <w:start w:val="1"/>
      <w:numFmt w:val="bullet"/>
      <w:lvlText w:val="•"/>
      <w:lvlJc w:val="left"/>
      <w:pPr>
        <w:tabs>
          <w:tab w:val="num" w:pos="4680"/>
        </w:tabs>
        <w:ind w:left="4680" w:hanging="360"/>
      </w:pPr>
      <w:rPr>
        <w:rFonts w:ascii="Arial" w:hAnsi="Arial" w:hint="default"/>
      </w:rPr>
    </w:lvl>
    <w:lvl w:ilvl="7" w:tplc="B6DA755C" w:tentative="1">
      <w:start w:val="1"/>
      <w:numFmt w:val="bullet"/>
      <w:lvlText w:val="•"/>
      <w:lvlJc w:val="left"/>
      <w:pPr>
        <w:tabs>
          <w:tab w:val="num" w:pos="5400"/>
        </w:tabs>
        <w:ind w:left="5400" w:hanging="360"/>
      </w:pPr>
      <w:rPr>
        <w:rFonts w:ascii="Arial" w:hAnsi="Arial" w:hint="default"/>
      </w:rPr>
    </w:lvl>
    <w:lvl w:ilvl="8" w:tplc="EF40270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1437007"/>
    <w:multiLevelType w:val="hybridMultilevel"/>
    <w:tmpl w:val="13340956"/>
    <w:lvl w:ilvl="0" w:tplc="91D07A98">
      <w:start w:val="1"/>
      <w:numFmt w:val="bullet"/>
      <w:lvlText w:val="•"/>
      <w:lvlJc w:val="left"/>
      <w:pPr>
        <w:tabs>
          <w:tab w:val="num" w:pos="720"/>
        </w:tabs>
        <w:ind w:left="720" w:hanging="360"/>
      </w:pPr>
      <w:rPr>
        <w:rFonts w:ascii="Arial" w:hAnsi="Arial" w:hint="default"/>
      </w:rPr>
    </w:lvl>
    <w:lvl w:ilvl="1" w:tplc="BEC2D358" w:tentative="1">
      <w:start w:val="1"/>
      <w:numFmt w:val="bullet"/>
      <w:lvlText w:val="•"/>
      <w:lvlJc w:val="left"/>
      <w:pPr>
        <w:tabs>
          <w:tab w:val="num" w:pos="1440"/>
        </w:tabs>
        <w:ind w:left="1440" w:hanging="360"/>
      </w:pPr>
      <w:rPr>
        <w:rFonts w:ascii="Arial" w:hAnsi="Arial" w:hint="default"/>
      </w:rPr>
    </w:lvl>
    <w:lvl w:ilvl="2" w:tplc="526C54CC" w:tentative="1">
      <w:start w:val="1"/>
      <w:numFmt w:val="bullet"/>
      <w:lvlText w:val="•"/>
      <w:lvlJc w:val="left"/>
      <w:pPr>
        <w:tabs>
          <w:tab w:val="num" w:pos="2160"/>
        </w:tabs>
        <w:ind w:left="2160" w:hanging="360"/>
      </w:pPr>
      <w:rPr>
        <w:rFonts w:ascii="Arial" w:hAnsi="Arial" w:hint="default"/>
      </w:rPr>
    </w:lvl>
    <w:lvl w:ilvl="3" w:tplc="849253D2" w:tentative="1">
      <w:start w:val="1"/>
      <w:numFmt w:val="bullet"/>
      <w:lvlText w:val="•"/>
      <w:lvlJc w:val="left"/>
      <w:pPr>
        <w:tabs>
          <w:tab w:val="num" w:pos="2880"/>
        </w:tabs>
        <w:ind w:left="2880" w:hanging="360"/>
      </w:pPr>
      <w:rPr>
        <w:rFonts w:ascii="Arial" w:hAnsi="Arial" w:hint="default"/>
      </w:rPr>
    </w:lvl>
    <w:lvl w:ilvl="4" w:tplc="23D86B4C" w:tentative="1">
      <w:start w:val="1"/>
      <w:numFmt w:val="bullet"/>
      <w:lvlText w:val="•"/>
      <w:lvlJc w:val="left"/>
      <w:pPr>
        <w:tabs>
          <w:tab w:val="num" w:pos="3600"/>
        </w:tabs>
        <w:ind w:left="3600" w:hanging="360"/>
      </w:pPr>
      <w:rPr>
        <w:rFonts w:ascii="Arial" w:hAnsi="Arial" w:hint="default"/>
      </w:rPr>
    </w:lvl>
    <w:lvl w:ilvl="5" w:tplc="A522B9EC" w:tentative="1">
      <w:start w:val="1"/>
      <w:numFmt w:val="bullet"/>
      <w:lvlText w:val="•"/>
      <w:lvlJc w:val="left"/>
      <w:pPr>
        <w:tabs>
          <w:tab w:val="num" w:pos="4320"/>
        </w:tabs>
        <w:ind w:left="4320" w:hanging="360"/>
      </w:pPr>
      <w:rPr>
        <w:rFonts w:ascii="Arial" w:hAnsi="Arial" w:hint="default"/>
      </w:rPr>
    </w:lvl>
    <w:lvl w:ilvl="6" w:tplc="4D0C4346" w:tentative="1">
      <w:start w:val="1"/>
      <w:numFmt w:val="bullet"/>
      <w:lvlText w:val="•"/>
      <w:lvlJc w:val="left"/>
      <w:pPr>
        <w:tabs>
          <w:tab w:val="num" w:pos="5040"/>
        </w:tabs>
        <w:ind w:left="5040" w:hanging="360"/>
      </w:pPr>
      <w:rPr>
        <w:rFonts w:ascii="Arial" w:hAnsi="Arial" w:hint="default"/>
      </w:rPr>
    </w:lvl>
    <w:lvl w:ilvl="7" w:tplc="38D6EA6C" w:tentative="1">
      <w:start w:val="1"/>
      <w:numFmt w:val="bullet"/>
      <w:lvlText w:val="•"/>
      <w:lvlJc w:val="left"/>
      <w:pPr>
        <w:tabs>
          <w:tab w:val="num" w:pos="5760"/>
        </w:tabs>
        <w:ind w:left="5760" w:hanging="360"/>
      </w:pPr>
      <w:rPr>
        <w:rFonts w:ascii="Arial" w:hAnsi="Arial" w:hint="default"/>
      </w:rPr>
    </w:lvl>
    <w:lvl w:ilvl="8" w:tplc="CDD04A6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70D019B"/>
    <w:multiLevelType w:val="hybridMultilevel"/>
    <w:tmpl w:val="9DA4460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2B364ED"/>
    <w:multiLevelType w:val="hybridMultilevel"/>
    <w:tmpl w:val="3EE8CA96"/>
    <w:lvl w:ilvl="0" w:tplc="523E91C6">
      <w:start w:val="1"/>
      <w:numFmt w:val="bullet"/>
      <w:lvlText w:val="•"/>
      <w:lvlJc w:val="left"/>
      <w:pPr>
        <w:tabs>
          <w:tab w:val="num" w:pos="720"/>
        </w:tabs>
        <w:ind w:left="720" w:hanging="360"/>
      </w:pPr>
      <w:rPr>
        <w:rFonts w:ascii="Arial" w:hAnsi="Arial" w:hint="default"/>
      </w:rPr>
    </w:lvl>
    <w:lvl w:ilvl="1" w:tplc="EB585696" w:tentative="1">
      <w:start w:val="1"/>
      <w:numFmt w:val="bullet"/>
      <w:lvlText w:val="•"/>
      <w:lvlJc w:val="left"/>
      <w:pPr>
        <w:tabs>
          <w:tab w:val="num" w:pos="1440"/>
        </w:tabs>
        <w:ind w:left="1440" w:hanging="360"/>
      </w:pPr>
      <w:rPr>
        <w:rFonts w:ascii="Arial" w:hAnsi="Arial" w:hint="default"/>
      </w:rPr>
    </w:lvl>
    <w:lvl w:ilvl="2" w:tplc="1CE86DEC" w:tentative="1">
      <w:start w:val="1"/>
      <w:numFmt w:val="bullet"/>
      <w:lvlText w:val="•"/>
      <w:lvlJc w:val="left"/>
      <w:pPr>
        <w:tabs>
          <w:tab w:val="num" w:pos="2160"/>
        </w:tabs>
        <w:ind w:left="2160" w:hanging="360"/>
      </w:pPr>
      <w:rPr>
        <w:rFonts w:ascii="Arial" w:hAnsi="Arial" w:hint="default"/>
      </w:rPr>
    </w:lvl>
    <w:lvl w:ilvl="3" w:tplc="5748C8D0" w:tentative="1">
      <w:start w:val="1"/>
      <w:numFmt w:val="bullet"/>
      <w:lvlText w:val="•"/>
      <w:lvlJc w:val="left"/>
      <w:pPr>
        <w:tabs>
          <w:tab w:val="num" w:pos="2880"/>
        </w:tabs>
        <w:ind w:left="2880" w:hanging="360"/>
      </w:pPr>
      <w:rPr>
        <w:rFonts w:ascii="Arial" w:hAnsi="Arial" w:hint="default"/>
      </w:rPr>
    </w:lvl>
    <w:lvl w:ilvl="4" w:tplc="69FA0EB8" w:tentative="1">
      <w:start w:val="1"/>
      <w:numFmt w:val="bullet"/>
      <w:lvlText w:val="•"/>
      <w:lvlJc w:val="left"/>
      <w:pPr>
        <w:tabs>
          <w:tab w:val="num" w:pos="3600"/>
        </w:tabs>
        <w:ind w:left="3600" w:hanging="360"/>
      </w:pPr>
      <w:rPr>
        <w:rFonts w:ascii="Arial" w:hAnsi="Arial" w:hint="default"/>
      </w:rPr>
    </w:lvl>
    <w:lvl w:ilvl="5" w:tplc="25E65410" w:tentative="1">
      <w:start w:val="1"/>
      <w:numFmt w:val="bullet"/>
      <w:lvlText w:val="•"/>
      <w:lvlJc w:val="left"/>
      <w:pPr>
        <w:tabs>
          <w:tab w:val="num" w:pos="4320"/>
        </w:tabs>
        <w:ind w:left="4320" w:hanging="360"/>
      </w:pPr>
      <w:rPr>
        <w:rFonts w:ascii="Arial" w:hAnsi="Arial" w:hint="default"/>
      </w:rPr>
    </w:lvl>
    <w:lvl w:ilvl="6" w:tplc="40489514" w:tentative="1">
      <w:start w:val="1"/>
      <w:numFmt w:val="bullet"/>
      <w:lvlText w:val="•"/>
      <w:lvlJc w:val="left"/>
      <w:pPr>
        <w:tabs>
          <w:tab w:val="num" w:pos="5040"/>
        </w:tabs>
        <w:ind w:left="5040" w:hanging="360"/>
      </w:pPr>
      <w:rPr>
        <w:rFonts w:ascii="Arial" w:hAnsi="Arial" w:hint="default"/>
      </w:rPr>
    </w:lvl>
    <w:lvl w:ilvl="7" w:tplc="AF0E4AA4" w:tentative="1">
      <w:start w:val="1"/>
      <w:numFmt w:val="bullet"/>
      <w:lvlText w:val="•"/>
      <w:lvlJc w:val="left"/>
      <w:pPr>
        <w:tabs>
          <w:tab w:val="num" w:pos="5760"/>
        </w:tabs>
        <w:ind w:left="5760" w:hanging="360"/>
      </w:pPr>
      <w:rPr>
        <w:rFonts w:ascii="Arial" w:hAnsi="Arial" w:hint="default"/>
      </w:rPr>
    </w:lvl>
    <w:lvl w:ilvl="8" w:tplc="E64EDCE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1066AC"/>
    <w:multiLevelType w:val="hybridMultilevel"/>
    <w:tmpl w:val="52201820"/>
    <w:lvl w:ilvl="0" w:tplc="0938F7B6">
      <w:start w:val="1"/>
      <w:numFmt w:val="bullet"/>
      <w:lvlText w:val="•"/>
      <w:lvlJc w:val="left"/>
      <w:pPr>
        <w:tabs>
          <w:tab w:val="num" w:pos="720"/>
        </w:tabs>
        <w:ind w:left="720" w:hanging="360"/>
      </w:pPr>
      <w:rPr>
        <w:rFonts w:ascii="Arial" w:hAnsi="Arial" w:hint="default"/>
      </w:rPr>
    </w:lvl>
    <w:lvl w:ilvl="1" w:tplc="B8D446A0" w:tentative="1">
      <w:start w:val="1"/>
      <w:numFmt w:val="bullet"/>
      <w:lvlText w:val="•"/>
      <w:lvlJc w:val="left"/>
      <w:pPr>
        <w:tabs>
          <w:tab w:val="num" w:pos="1440"/>
        </w:tabs>
        <w:ind w:left="1440" w:hanging="360"/>
      </w:pPr>
      <w:rPr>
        <w:rFonts w:ascii="Arial" w:hAnsi="Arial" w:hint="default"/>
      </w:rPr>
    </w:lvl>
    <w:lvl w:ilvl="2" w:tplc="F4B09FD8" w:tentative="1">
      <w:start w:val="1"/>
      <w:numFmt w:val="bullet"/>
      <w:lvlText w:val="•"/>
      <w:lvlJc w:val="left"/>
      <w:pPr>
        <w:tabs>
          <w:tab w:val="num" w:pos="2160"/>
        </w:tabs>
        <w:ind w:left="2160" w:hanging="360"/>
      </w:pPr>
      <w:rPr>
        <w:rFonts w:ascii="Arial" w:hAnsi="Arial" w:hint="default"/>
      </w:rPr>
    </w:lvl>
    <w:lvl w:ilvl="3" w:tplc="995A8FC8" w:tentative="1">
      <w:start w:val="1"/>
      <w:numFmt w:val="bullet"/>
      <w:lvlText w:val="•"/>
      <w:lvlJc w:val="left"/>
      <w:pPr>
        <w:tabs>
          <w:tab w:val="num" w:pos="2880"/>
        </w:tabs>
        <w:ind w:left="2880" w:hanging="360"/>
      </w:pPr>
      <w:rPr>
        <w:rFonts w:ascii="Arial" w:hAnsi="Arial" w:hint="default"/>
      </w:rPr>
    </w:lvl>
    <w:lvl w:ilvl="4" w:tplc="63F4181A" w:tentative="1">
      <w:start w:val="1"/>
      <w:numFmt w:val="bullet"/>
      <w:lvlText w:val="•"/>
      <w:lvlJc w:val="left"/>
      <w:pPr>
        <w:tabs>
          <w:tab w:val="num" w:pos="3600"/>
        </w:tabs>
        <w:ind w:left="3600" w:hanging="360"/>
      </w:pPr>
      <w:rPr>
        <w:rFonts w:ascii="Arial" w:hAnsi="Arial" w:hint="default"/>
      </w:rPr>
    </w:lvl>
    <w:lvl w:ilvl="5" w:tplc="0AEC6630" w:tentative="1">
      <w:start w:val="1"/>
      <w:numFmt w:val="bullet"/>
      <w:lvlText w:val="•"/>
      <w:lvlJc w:val="left"/>
      <w:pPr>
        <w:tabs>
          <w:tab w:val="num" w:pos="4320"/>
        </w:tabs>
        <w:ind w:left="4320" w:hanging="360"/>
      </w:pPr>
      <w:rPr>
        <w:rFonts w:ascii="Arial" w:hAnsi="Arial" w:hint="default"/>
      </w:rPr>
    </w:lvl>
    <w:lvl w:ilvl="6" w:tplc="BC221E00" w:tentative="1">
      <w:start w:val="1"/>
      <w:numFmt w:val="bullet"/>
      <w:lvlText w:val="•"/>
      <w:lvlJc w:val="left"/>
      <w:pPr>
        <w:tabs>
          <w:tab w:val="num" w:pos="5040"/>
        </w:tabs>
        <w:ind w:left="5040" w:hanging="360"/>
      </w:pPr>
      <w:rPr>
        <w:rFonts w:ascii="Arial" w:hAnsi="Arial" w:hint="default"/>
      </w:rPr>
    </w:lvl>
    <w:lvl w:ilvl="7" w:tplc="470E6404" w:tentative="1">
      <w:start w:val="1"/>
      <w:numFmt w:val="bullet"/>
      <w:lvlText w:val="•"/>
      <w:lvlJc w:val="left"/>
      <w:pPr>
        <w:tabs>
          <w:tab w:val="num" w:pos="5760"/>
        </w:tabs>
        <w:ind w:left="5760" w:hanging="360"/>
      </w:pPr>
      <w:rPr>
        <w:rFonts w:ascii="Arial" w:hAnsi="Arial" w:hint="default"/>
      </w:rPr>
    </w:lvl>
    <w:lvl w:ilvl="8" w:tplc="7E0E78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562FFD"/>
    <w:multiLevelType w:val="hybridMultilevel"/>
    <w:tmpl w:val="8E4699DC"/>
    <w:lvl w:ilvl="0" w:tplc="031CA4A8">
      <w:start w:val="1"/>
      <w:numFmt w:val="bullet"/>
      <w:lvlText w:val="•"/>
      <w:lvlJc w:val="left"/>
      <w:pPr>
        <w:tabs>
          <w:tab w:val="num" w:pos="720"/>
        </w:tabs>
        <w:ind w:left="720" w:hanging="360"/>
      </w:pPr>
      <w:rPr>
        <w:rFonts w:ascii="Arial" w:hAnsi="Arial" w:hint="default"/>
      </w:rPr>
    </w:lvl>
    <w:lvl w:ilvl="1" w:tplc="483EDA88">
      <w:start w:val="1"/>
      <w:numFmt w:val="bullet"/>
      <w:lvlText w:val="•"/>
      <w:lvlJc w:val="left"/>
      <w:pPr>
        <w:tabs>
          <w:tab w:val="num" w:pos="1440"/>
        </w:tabs>
        <w:ind w:left="1440" w:hanging="360"/>
      </w:pPr>
      <w:rPr>
        <w:rFonts w:ascii="Arial" w:hAnsi="Arial" w:hint="default"/>
      </w:rPr>
    </w:lvl>
    <w:lvl w:ilvl="2" w:tplc="464AE314" w:tentative="1">
      <w:start w:val="1"/>
      <w:numFmt w:val="bullet"/>
      <w:lvlText w:val="•"/>
      <w:lvlJc w:val="left"/>
      <w:pPr>
        <w:tabs>
          <w:tab w:val="num" w:pos="2160"/>
        </w:tabs>
        <w:ind w:left="2160" w:hanging="360"/>
      </w:pPr>
      <w:rPr>
        <w:rFonts w:ascii="Arial" w:hAnsi="Arial" w:hint="default"/>
      </w:rPr>
    </w:lvl>
    <w:lvl w:ilvl="3" w:tplc="282EF106" w:tentative="1">
      <w:start w:val="1"/>
      <w:numFmt w:val="bullet"/>
      <w:lvlText w:val="•"/>
      <w:lvlJc w:val="left"/>
      <w:pPr>
        <w:tabs>
          <w:tab w:val="num" w:pos="2880"/>
        </w:tabs>
        <w:ind w:left="2880" w:hanging="360"/>
      </w:pPr>
      <w:rPr>
        <w:rFonts w:ascii="Arial" w:hAnsi="Arial" w:hint="default"/>
      </w:rPr>
    </w:lvl>
    <w:lvl w:ilvl="4" w:tplc="3B70B1BE" w:tentative="1">
      <w:start w:val="1"/>
      <w:numFmt w:val="bullet"/>
      <w:lvlText w:val="•"/>
      <w:lvlJc w:val="left"/>
      <w:pPr>
        <w:tabs>
          <w:tab w:val="num" w:pos="3600"/>
        </w:tabs>
        <w:ind w:left="3600" w:hanging="360"/>
      </w:pPr>
      <w:rPr>
        <w:rFonts w:ascii="Arial" w:hAnsi="Arial" w:hint="default"/>
      </w:rPr>
    </w:lvl>
    <w:lvl w:ilvl="5" w:tplc="5F0A6CEE" w:tentative="1">
      <w:start w:val="1"/>
      <w:numFmt w:val="bullet"/>
      <w:lvlText w:val="•"/>
      <w:lvlJc w:val="left"/>
      <w:pPr>
        <w:tabs>
          <w:tab w:val="num" w:pos="4320"/>
        </w:tabs>
        <w:ind w:left="4320" w:hanging="360"/>
      </w:pPr>
      <w:rPr>
        <w:rFonts w:ascii="Arial" w:hAnsi="Arial" w:hint="default"/>
      </w:rPr>
    </w:lvl>
    <w:lvl w:ilvl="6" w:tplc="7B7488B8" w:tentative="1">
      <w:start w:val="1"/>
      <w:numFmt w:val="bullet"/>
      <w:lvlText w:val="•"/>
      <w:lvlJc w:val="left"/>
      <w:pPr>
        <w:tabs>
          <w:tab w:val="num" w:pos="5040"/>
        </w:tabs>
        <w:ind w:left="5040" w:hanging="360"/>
      </w:pPr>
      <w:rPr>
        <w:rFonts w:ascii="Arial" w:hAnsi="Arial" w:hint="default"/>
      </w:rPr>
    </w:lvl>
    <w:lvl w:ilvl="7" w:tplc="5D1EA860" w:tentative="1">
      <w:start w:val="1"/>
      <w:numFmt w:val="bullet"/>
      <w:lvlText w:val="•"/>
      <w:lvlJc w:val="left"/>
      <w:pPr>
        <w:tabs>
          <w:tab w:val="num" w:pos="5760"/>
        </w:tabs>
        <w:ind w:left="5760" w:hanging="360"/>
      </w:pPr>
      <w:rPr>
        <w:rFonts w:ascii="Arial" w:hAnsi="Arial" w:hint="default"/>
      </w:rPr>
    </w:lvl>
    <w:lvl w:ilvl="8" w:tplc="EE3AC2E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5061C26"/>
    <w:multiLevelType w:val="hybridMultilevel"/>
    <w:tmpl w:val="09A442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0E2BEB"/>
    <w:multiLevelType w:val="hybridMultilevel"/>
    <w:tmpl w:val="4ED0F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6AA11E3"/>
    <w:multiLevelType w:val="hybridMultilevel"/>
    <w:tmpl w:val="4044F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E969F2"/>
    <w:multiLevelType w:val="hybridMultilevel"/>
    <w:tmpl w:val="5BCE7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577938"/>
    <w:multiLevelType w:val="hybridMultilevel"/>
    <w:tmpl w:val="37BA3DF4"/>
    <w:lvl w:ilvl="0" w:tplc="47084984">
      <w:start w:val="1"/>
      <w:numFmt w:val="bullet"/>
      <w:lvlText w:val="•"/>
      <w:lvlJc w:val="left"/>
      <w:pPr>
        <w:tabs>
          <w:tab w:val="num" w:pos="720"/>
        </w:tabs>
        <w:ind w:left="720" w:hanging="360"/>
      </w:pPr>
      <w:rPr>
        <w:rFonts w:ascii="Arial" w:hAnsi="Arial" w:hint="default"/>
      </w:rPr>
    </w:lvl>
    <w:lvl w:ilvl="1" w:tplc="B964B240" w:tentative="1">
      <w:start w:val="1"/>
      <w:numFmt w:val="bullet"/>
      <w:lvlText w:val="•"/>
      <w:lvlJc w:val="left"/>
      <w:pPr>
        <w:tabs>
          <w:tab w:val="num" w:pos="1440"/>
        </w:tabs>
        <w:ind w:left="1440" w:hanging="360"/>
      </w:pPr>
      <w:rPr>
        <w:rFonts w:ascii="Arial" w:hAnsi="Arial" w:hint="default"/>
      </w:rPr>
    </w:lvl>
    <w:lvl w:ilvl="2" w:tplc="EAFA0780" w:tentative="1">
      <w:start w:val="1"/>
      <w:numFmt w:val="bullet"/>
      <w:lvlText w:val="•"/>
      <w:lvlJc w:val="left"/>
      <w:pPr>
        <w:tabs>
          <w:tab w:val="num" w:pos="2160"/>
        </w:tabs>
        <w:ind w:left="2160" w:hanging="360"/>
      </w:pPr>
      <w:rPr>
        <w:rFonts w:ascii="Arial" w:hAnsi="Arial" w:hint="default"/>
      </w:rPr>
    </w:lvl>
    <w:lvl w:ilvl="3" w:tplc="17149B1E" w:tentative="1">
      <w:start w:val="1"/>
      <w:numFmt w:val="bullet"/>
      <w:lvlText w:val="•"/>
      <w:lvlJc w:val="left"/>
      <w:pPr>
        <w:tabs>
          <w:tab w:val="num" w:pos="2880"/>
        </w:tabs>
        <w:ind w:left="2880" w:hanging="360"/>
      </w:pPr>
      <w:rPr>
        <w:rFonts w:ascii="Arial" w:hAnsi="Arial" w:hint="default"/>
      </w:rPr>
    </w:lvl>
    <w:lvl w:ilvl="4" w:tplc="5D805456" w:tentative="1">
      <w:start w:val="1"/>
      <w:numFmt w:val="bullet"/>
      <w:lvlText w:val="•"/>
      <w:lvlJc w:val="left"/>
      <w:pPr>
        <w:tabs>
          <w:tab w:val="num" w:pos="3600"/>
        </w:tabs>
        <w:ind w:left="3600" w:hanging="360"/>
      </w:pPr>
      <w:rPr>
        <w:rFonts w:ascii="Arial" w:hAnsi="Arial" w:hint="default"/>
      </w:rPr>
    </w:lvl>
    <w:lvl w:ilvl="5" w:tplc="D60AE516" w:tentative="1">
      <w:start w:val="1"/>
      <w:numFmt w:val="bullet"/>
      <w:lvlText w:val="•"/>
      <w:lvlJc w:val="left"/>
      <w:pPr>
        <w:tabs>
          <w:tab w:val="num" w:pos="4320"/>
        </w:tabs>
        <w:ind w:left="4320" w:hanging="360"/>
      </w:pPr>
      <w:rPr>
        <w:rFonts w:ascii="Arial" w:hAnsi="Arial" w:hint="default"/>
      </w:rPr>
    </w:lvl>
    <w:lvl w:ilvl="6" w:tplc="1422AC72" w:tentative="1">
      <w:start w:val="1"/>
      <w:numFmt w:val="bullet"/>
      <w:lvlText w:val="•"/>
      <w:lvlJc w:val="left"/>
      <w:pPr>
        <w:tabs>
          <w:tab w:val="num" w:pos="5040"/>
        </w:tabs>
        <w:ind w:left="5040" w:hanging="360"/>
      </w:pPr>
      <w:rPr>
        <w:rFonts w:ascii="Arial" w:hAnsi="Arial" w:hint="default"/>
      </w:rPr>
    </w:lvl>
    <w:lvl w:ilvl="7" w:tplc="0FAC9DDC" w:tentative="1">
      <w:start w:val="1"/>
      <w:numFmt w:val="bullet"/>
      <w:lvlText w:val="•"/>
      <w:lvlJc w:val="left"/>
      <w:pPr>
        <w:tabs>
          <w:tab w:val="num" w:pos="5760"/>
        </w:tabs>
        <w:ind w:left="5760" w:hanging="360"/>
      </w:pPr>
      <w:rPr>
        <w:rFonts w:ascii="Arial" w:hAnsi="Arial" w:hint="default"/>
      </w:rPr>
    </w:lvl>
    <w:lvl w:ilvl="8" w:tplc="7C6229E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8F036A"/>
    <w:multiLevelType w:val="hybridMultilevel"/>
    <w:tmpl w:val="FECEDC9C"/>
    <w:lvl w:ilvl="0" w:tplc="83583196">
      <w:start w:val="1"/>
      <w:numFmt w:val="bullet"/>
      <w:lvlText w:val="•"/>
      <w:lvlJc w:val="left"/>
      <w:pPr>
        <w:tabs>
          <w:tab w:val="num" w:pos="720"/>
        </w:tabs>
        <w:ind w:left="720" w:hanging="360"/>
      </w:pPr>
      <w:rPr>
        <w:rFonts w:ascii="Arial" w:hAnsi="Arial" w:hint="default"/>
      </w:rPr>
    </w:lvl>
    <w:lvl w:ilvl="1" w:tplc="B5BA503A" w:tentative="1">
      <w:start w:val="1"/>
      <w:numFmt w:val="bullet"/>
      <w:lvlText w:val="•"/>
      <w:lvlJc w:val="left"/>
      <w:pPr>
        <w:tabs>
          <w:tab w:val="num" w:pos="1440"/>
        </w:tabs>
        <w:ind w:left="1440" w:hanging="360"/>
      </w:pPr>
      <w:rPr>
        <w:rFonts w:ascii="Arial" w:hAnsi="Arial" w:hint="default"/>
      </w:rPr>
    </w:lvl>
    <w:lvl w:ilvl="2" w:tplc="4BB60DAE" w:tentative="1">
      <w:start w:val="1"/>
      <w:numFmt w:val="bullet"/>
      <w:lvlText w:val="•"/>
      <w:lvlJc w:val="left"/>
      <w:pPr>
        <w:tabs>
          <w:tab w:val="num" w:pos="2160"/>
        </w:tabs>
        <w:ind w:left="2160" w:hanging="360"/>
      </w:pPr>
      <w:rPr>
        <w:rFonts w:ascii="Arial" w:hAnsi="Arial" w:hint="default"/>
      </w:rPr>
    </w:lvl>
    <w:lvl w:ilvl="3" w:tplc="4FFCEE9E" w:tentative="1">
      <w:start w:val="1"/>
      <w:numFmt w:val="bullet"/>
      <w:lvlText w:val="•"/>
      <w:lvlJc w:val="left"/>
      <w:pPr>
        <w:tabs>
          <w:tab w:val="num" w:pos="2880"/>
        </w:tabs>
        <w:ind w:left="2880" w:hanging="360"/>
      </w:pPr>
      <w:rPr>
        <w:rFonts w:ascii="Arial" w:hAnsi="Arial" w:hint="default"/>
      </w:rPr>
    </w:lvl>
    <w:lvl w:ilvl="4" w:tplc="BBF2ECDE" w:tentative="1">
      <w:start w:val="1"/>
      <w:numFmt w:val="bullet"/>
      <w:lvlText w:val="•"/>
      <w:lvlJc w:val="left"/>
      <w:pPr>
        <w:tabs>
          <w:tab w:val="num" w:pos="3600"/>
        </w:tabs>
        <w:ind w:left="3600" w:hanging="360"/>
      </w:pPr>
      <w:rPr>
        <w:rFonts w:ascii="Arial" w:hAnsi="Arial" w:hint="default"/>
      </w:rPr>
    </w:lvl>
    <w:lvl w:ilvl="5" w:tplc="8D709ABC" w:tentative="1">
      <w:start w:val="1"/>
      <w:numFmt w:val="bullet"/>
      <w:lvlText w:val="•"/>
      <w:lvlJc w:val="left"/>
      <w:pPr>
        <w:tabs>
          <w:tab w:val="num" w:pos="4320"/>
        </w:tabs>
        <w:ind w:left="4320" w:hanging="360"/>
      </w:pPr>
      <w:rPr>
        <w:rFonts w:ascii="Arial" w:hAnsi="Arial" w:hint="default"/>
      </w:rPr>
    </w:lvl>
    <w:lvl w:ilvl="6" w:tplc="83CEEA82" w:tentative="1">
      <w:start w:val="1"/>
      <w:numFmt w:val="bullet"/>
      <w:lvlText w:val="•"/>
      <w:lvlJc w:val="left"/>
      <w:pPr>
        <w:tabs>
          <w:tab w:val="num" w:pos="5040"/>
        </w:tabs>
        <w:ind w:left="5040" w:hanging="360"/>
      </w:pPr>
      <w:rPr>
        <w:rFonts w:ascii="Arial" w:hAnsi="Arial" w:hint="default"/>
      </w:rPr>
    </w:lvl>
    <w:lvl w:ilvl="7" w:tplc="25B01D94" w:tentative="1">
      <w:start w:val="1"/>
      <w:numFmt w:val="bullet"/>
      <w:lvlText w:val="•"/>
      <w:lvlJc w:val="left"/>
      <w:pPr>
        <w:tabs>
          <w:tab w:val="num" w:pos="5760"/>
        </w:tabs>
        <w:ind w:left="5760" w:hanging="360"/>
      </w:pPr>
      <w:rPr>
        <w:rFonts w:ascii="Arial" w:hAnsi="Arial" w:hint="default"/>
      </w:rPr>
    </w:lvl>
    <w:lvl w:ilvl="8" w:tplc="0896E4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AC5A6E"/>
    <w:multiLevelType w:val="hybridMultilevel"/>
    <w:tmpl w:val="D80AB4E6"/>
    <w:lvl w:ilvl="0" w:tplc="8AA68100">
      <w:start w:val="1"/>
      <w:numFmt w:val="bullet"/>
      <w:lvlText w:val="•"/>
      <w:lvlJc w:val="left"/>
      <w:pPr>
        <w:tabs>
          <w:tab w:val="num" w:pos="720"/>
        </w:tabs>
        <w:ind w:left="720" w:hanging="360"/>
      </w:pPr>
      <w:rPr>
        <w:rFonts w:ascii="Arial" w:hAnsi="Arial" w:hint="default"/>
      </w:rPr>
    </w:lvl>
    <w:lvl w:ilvl="1" w:tplc="856E3A1A" w:tentative="1">
      <w:start w:val="1"/>
      <w:numFmt w:val="bullet"/>
      <w:lvlText w:val="•"/>
      <w:lvlJc w:val="left"/>
      <w:pPr>
        <w:tabs>
          <w:tab w:val="num" w:pos="1440"/>
        </w:tabs>
        <w:ind w:left="1440" w:hanging="360"/>
      </w:pPr>
      <w:rPr>
        <w:rFonts w:ascii="Arial" w:hAnsi="Arial" w:hint="default"/>
      </w:rPr>
    </w:lvl>
    <w:lvl w:ilvl="2" w:tplc="734C9CAE" w:tentative="1">
      <w:start w:val="1"/>
      <w:numFmt w:val="bullet"/>
      <w:lvlText w:val="•"/>
      <w:lvlJc w:val="left"/>
      <w:pPr>
        <w:tabs>
          <w:tab w:val="num" w:pos="2160"/>
        </w:tabs>
        <w:ind w:left="2160" w:hanging="360"/>
      </w:pPr>
      <w:rPr>
        <w:rFonts w:ascii="Arial" w:hAnsi="Arial" w:hint="default"/>
      </w:rPr>
    </w:lvl>
    <w:lvl w:ilvl="3" w:tplc="47FACF3C" w:tentative="1">
      <w:start w:val="1"/>
      <w:numFmt w:val="bullet"/>
      <w:lvlText w:val="•"/>
      <w:lvlJc w:val="left"/>
      <w:pPr>
        <w:tabs>
          <w:tab w:val="num" w:pos="2880"/>
        </w:tabs>
        <w:ind w:left="2880" w:hanging="360"/>
      </w:pPr>
      <w:rPr>
        <w:rFonts w:ascii="Arial" w:hAnsi="Arial" w:hint="default"/>
      </w:rPr>
    </w:lvl>
    <w:lvl w:ilvl="4" w:tplc="BE868D9C" w:tentative="1">
      <w:start w:val="1"/>
      <w:numFmt w:val="bullet"/>
      <w:lvlText w:val="•"/>
      <w:lvlJc w:val="left"/>
      <w:pPr>
        <w:tabs>
          <w:tab w:val="num" w:pos="3600"/>
        </w:tabs>
        <w:ind w:left="3600" w:hanging="360"/>
      </w:pPr>
      <w:rPr>
        <w:rFonts w:ascii="Arial" w:hAnsi="Arial" w:hint="default"/>
      </w:rPr>
    </w:lvl>
    <w:lvl w:ilvl="5" w:tplc="4162D5C0" w:tentative="1">
      <w:start w:val="1"/>
      <w:numFmt w:val="bullet"/>
      <w:lvlText w:val="•"/>
      <w:lvlJc w:val="left"/>
      <w:pPr>
        <w:tabs>
          <w:tab w:val="num" w:pos="4320"/>
        </w:tabs>
        <w:ind w:left="4320" w:hanging="360"/>
      </w:pPr>
      <w:rPr>
        <w:rFonts w:ascii="Arial" w:hAnsi="Arial" w:hint="default"/>
      </w:rPr>
    </w:lvl>
    <w:lvl w:ilvl="6" w:tplc="AEFEBA7E" w:tentative="1">
      <w:start w:val="1"/>
      <w:numFmt w:val="bullet"/>
      <w:lvlText w:val="•"/>
      <w:lvlJc w:val="left"/>
      <w:pPr>
        <w:tabs>
          <w:tab w:val="num" w:pos="5040"/>
        </w:tabs>
        <w:ind w:left="5040" w:hanging="360"/>
      </w:pPr>
      <w:rPr>
        <w:rFonts w:ascii="Arial" w:hAnsi="Arial" w:hint="default"/>
      </w:rPr>
    </w:lvl>
    <w:lvl w:ilvl="7" w:tplc="24B21A24" w:tentative="1">
      <w:start w:val="1"/>
      <w:numFmt w:val="bullet"/>
      <w:lvlText w:val="•"/>
      <w:lvlJc w:val="left"/>
      <w:pPr>
        <w:tabs>
          <w:tab w:val="num" w:pos="5760"/>
        </w:tabs>
        <w:ind w:left="5760" w:hanging="360"/>
      </w:pPr>
      <w:rPr>
        <w:rFonts w:ascii="Arial" w:hAnsi="Arial" w:hint="default"/>
      </w:rPr>
    </w:lvl>
    <w:lvl w:ilvl="8" w:tplc="5F3C13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876891"/>
    <w:multiLevelType w:val="hybridMultilevel"/>
    <w:tmpl w:val="8632B7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FCA6766"/>
    <w:multiLevelType w:val="hybridMultilevel"/>
    <w:tmpl w:val="FC227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F20E77"/>
    <w:multiLevelType w:val="hybridMultilevel"/>
    <w:tmpl w:val="5E509D14"/>
    <w:lvl w:ilvl="0" w:tplc="9FCCD586">
      <w:start w:val="1"/>
      <w:numFmt w:val="bullet"/>
      <w:lvlText w:val="•"/>
      <w:lvlJc w:val="left"/>
      <w:pPr>
        <w:tabs>
          <w:tab w:val="num" w:pos="720"/>
        </w:tabs>
        <w:ind w:left="720" w:hanging="360"/>
      </w:pPr>
      <w:rPr>
        <w:rFonts w:ascii="Arial" w:hAnsi="Arial" w:hint="default"/>
      </w:rPr>
    </w:lvl>
    <w:lvl w:ilvl="1" w:tplc="36224922">
      <w:start w:val="1"/>
      <w:numFmt w:val="bullet"/>
      <w:lvlText w:val="•"/>
      <w:lvlJc w:val="left"/>
      <w:pPr>
        <w:tabs>
          <w:tab w:val="num" w:pos="1440"/>
        </w:tabs>
        <w:ind w:left="1440" w:hanging="360"/>
      </w:pPr>
      <w:rPr>
        <w:rFonts w:ascii="Arial" w:hAnsi="Arial" w:hint="default"/>
      </w:rPr>
    </w:lvl>
    <w:lvl w:ilvl="2" w:tplc="F0628734" w:tentative="1">
      <w:start w:val="1"/>
      <w:numFmt w:val="bullet"/>
      <w:lvlText w:val="•"/>
      <w:lvlJc w:val="left"/>
      <w:pPr>
        <w:tabs>
          <w:tab w:val="num" w:pos="2160"/>
        </w:tabs>
        <w:ind w:left="2160" w:hanging="360"/>
      </w:pPr>
      <w:rPr>
        <w:rFonts w:ascii="Arial" w:hAnsi="Arial" w:hint="default"/>
      </w:rPr>
    </w:lvl>
    <w:lvl w:ilvl="3" w:tplc="718EC978" w:tentative="1">
      <w:start w:val="1"/>
      <w:numFmt w:val="bullet"/>
      <w:lvlText w:val="•"/>
      <w:lvlJc w:val="left"/>
      <w:pPr>
        <w:tabs>
          <w:tab w:val="num" w:pos="2880"/>
        </w:tabs>
        <w:ind w:left="2880" w:hanging="360"/>
      </w:pPr>
      <w:rPr>
        <w:rFonts w:ascii="Arial" w:hAnsi="Arial" w:hint="default"/>
      </w:rPr>
    </w:lvl>
    <w:lvl w:ilvl="4" w:tplc="AAA4C79A" w:tentative="1">
      <w:start w:val="1"/>
      <w:numFmt w:val="bullet"/>
      <w:lvlText w:val="•"/>
      <w:lvlJc w:val="left"/>
      <w:pPr>
        <w:tabs>
          <w:tab w:val="num" w:pos="3600"/>
        </w:tabs>
        <w:ind w:left="3600" w:hanging="360"/>
      </w:pPr>
      <w:rPr>
        <w:rFonts w:ascii="Arial" w:hAnsi="Arial" w:hint="default"/>
      </w:rPr>
    </w:lvl>
    <w:lvl w:ilvl="5" w:tplc="1CB49906" w:tentative="1">
      <w:start w:val="1"/>
      <w:numFmt w:val="bullet"/>
      <w:lvlText w:val="•"/>
      <w:lvlJc w:val="left"/>
      <w:pPr>
        <w:tabs>
          <w:tab w:val="num" w:pos="4320"/>
        </w:tabs>
        <w:ind w:left="4320" w:hanging="360"/>
      </w:pPr>
      <w:rPr>
        <w:rFonts w:ascii="Arial" w:hAnsi="Arial" w:hint="default"/>
      </w:rPr>
    </w:lvl>
    <w:lvl w:ilvl="6" w:tplc="EE560FDC" w:tentative="1">
      <w:start w:val="1"/>
      <w:numFmt w:val="bullet"/>
      <w:lvlText w:val="•"/>
      <w:lvlJc w:val="left"/>
      <w:pPr>
        <w:tabs>
          <w:tab w:val="num" w:pos="5040"/>
        </w:tabs>
        <w:ind w:left="5040" w:hanging="360"/>
      </w:pPr>
      <w:rPr>
        <w:rFonts w:ascii="Arial" w:hAnsi="Arial" w:hint="default"/>
      </w:rPr>
    </w:lvl>
    <w:lvl w:ilvl="7" w:tplc="CCA0A344" w:tentative="1">
      <w:start w:val="1"/>
      <w:numFmt w:val="bullet"/>
      <w:lvlText w:val="•"/>
      <w:lvlJc w:val="left"/>
      <w:pPr>
        <w:tabs>
          <w:tab w:val="num" w:pos="5760"/>
        </w:tabs>
        <w:ind w:left="5760" w:hanging="360"/>
      </w:pPr>
      <w:rPr>
        <w:rFonts w:ascii="Arial" w:hAnsi="Arial" w:hint="default"/>
      </w:rPr>
    </w:lvl>
    <w:lvl w:ilvl="8" w:tplc="E0EC6052"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3"/>
  </w:num>
  <w:num w:numId="3">
    <w:abstractNumId w:val="13"/>
  </w:num>
  <w:num w:numId="4">
    <w:abstractNumId w:val="6"/>
  </w:num>
  <w:num w:numId="5">
    <w:abstractNumId w:val="18"/>
  </w:num>
  <w:num w:numId="6">
    <w:abstractNumId w:val="19"/>
  </w:num>
  <w:num w:numId="7">
    <w:abstractNumId w:val="2"/>
  </w:num>
  <w:num w:numId="8">
    <w:abstractNumId w:val="22"/>
  </w:num>
  <w:num w:numId="9">
    <w:abstractNumId w:val="9"/>
  </w:num>
  <w:num w:numId="10">
    <w:abstractNumId w:val="7"/>
  </w:num>
  <w:num w:numId="11">
    <w:abstractNumId w:val="12"/>
  </w:num>
  <w:num w:numId="12">
    <w:abstractNumId w:val="5"/>
  </w:num>
  <w:num w:numId="13">
    <w:abstractNumId w:val="1"/>
  </w:num>
  <w:num w:numId="14">
    <w:abstractNumId w:val="17"/>
  </w:num>
  <w:num w:numId="15">
    <w:abstractNumId w:val="4"/>
  </w:num>
  <w:num w:numId="16">
    <w:abstractNumId w:val="8"/>
  </w:num>
  <w:num w:numId="17">
    <w:abstractNumId w:val="15"/>
  </w:num>
  <w:num w:numId="18">
    <w:abstractNumId w:val="11"/>
  </w:num>
  <w:num w:numId="19">
    <w:abstractNumId w:val="16"/>
  </w:num>
  <w:num w:numId="20">
    <w:abstractNumId w:val="10"/>
  </w:num>
  <w:num w:numId="21">
    <w:abstractNumId w:val="3"/>
  </w:num>
  <w:num w:numId="22">
    <w:abstractNumId w:val="2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CA"/>
    <w:rsid w:val="00015475"/>
    <w:rsid w:val="000B5F61"/>
    <w:rsid w:val="00133483"/>
    <w:rsid w:val="001C282B"/>
    <w:rsid w:val="001F5D89"/>
    <w:rsid w:val="001F625A"/>
    <w:rsid w:val="00214D46"/>
    <w:rsid w:val="004347E4"/>
    <w:rsid w:val="00474BF0"/>
    <w:rsid w:val="005A17EF"/>
    <w:rsid w:val="005A310E"/>
    <w:rsid w:val="006108CD"/>
    <w:rsid w:val="00611BF7"/>
    <w:rsid w:val="006400A0"/>
    <w:rsid w:val="00677F95"/>
    <w:rsid w:val="00703EFF"/>
    <w:rsid w:val="0071466C"/>
    <w:rsid w:val="007F240F"/>
    <w:rsid w:val="008B3109"/>
    <w:rsid w:val="008F46E6"/>
    <w:rsid w:val="00901CCA"/>
    <w:rsid w:val="0092591C"/>
    <w:rsid w:val="00954D44"/>
    <w:rsid w:val="009A36F2"/>
    <w:rsid w:val="009B2D72"/>
    <w:rsid w:val="00A11162"/>
    <w:rsid w:val="00AA0C74"/>
    <w:rsid w:val="00B6658C"/>
    <w:rsid w:val="00BC1E52"/>
    <w:rsid w:val="00C6277E"/>
    <w:rsid w:val="00D6029C"/>
    <w:rsid w:val="00DD4B22"/>
    <w:rsid w:val="00E00236"/>
    <w:rsid w:val="00EF1A7B"/>
    <w:rsid w:val="00F010BB"/>
    <w:rsid w:val="00F209F4"/>
    <w:rsid w:val="00F4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27CD"/>
  <w15:chartTrackingRefBased/>
  <w15:docId w15:val="{7FDE36C2-4D5E-4289-900C-0747D2E6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010BB"/>
    <w:pPr>
      <w:jc w:val="center"/>
      <w:outlineLvl w:val="1"/>
    </w:pPr>
    <w:rPr>
      <w:rFonts w:ascii="Arial" w:hAnsi="Arial" w:cs="Arial"/>
      <w:b/>
      <w:sz w:val="28"/>
      <w:szCs w:val="28"/>
    </w:rPr>
  </w:style>
  <w:style w:type="paragraph" w:styleId="Heading3">
    <w:name w:val="heading 3"/>
    <w:basedOn w:val="Normal"/>
    <w:next w:val="Normal"/>
    <w:link w:val="Heading3Char"/>
    <w:uiPriority w:val="9"/>
    <w:unhideWhenUsed/>
    <w:qFormat/>
    <w:rsid w:val="00F010BB"/>
    <w:pPr>
      <w:spacing w:line="240" w:lineRule="auto"/>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C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1C"/>
  </w:style>
  <w:style w:type="paragraph" w:styleId="Footer">
    <w:name w:val="footer"/>
    <w:basedOn w:val="Normal"/>
    <w:link w:val="FooterChar"/>
    <w:uiPriority w:val="99"/>
    <w:unhideWhenUsed/>
    <w:rsid w:val="0092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1C"/>
  </w:style>
  <w:style w:type="paragraph" w:styleId="ListParagraph">
    <w:name w:val="List Paragraph"/>
    <w:basedOn w:val="Normal"/>
    <w:uiPriority w:val="34"/>
    <w:qFormat/>
    <w:rsid w:val="00474BF0"/>
    <w:pPr>
      <w:ind w:left="720"/>
      <w:contextualSpacing/>
    </w:pPr>
  </w:style>
  <w:style w:type="paragraph" w:styleId="NoSpacing">
    <w:name w:val="No Spacing"/>
    <w:uiPriority w:val="1"/>
    <w:qFormat/>
    <w:rsid w:val="001F625A"/>
    <w:pPr>
      <w:spacing w:after="0" w:line="240" w:lineRule="auto"/>
    </w:pPr>
  </w:style>
  <w:style w:type="paragraph" w:styleId="Title">
    <w:name w:val="Title"/>
    <w:basedOn w:val="Normal"/>
    <w:next w:val="Normal"/>
    <w:link w:val="TitleChar"/>
    <w:uiPriority w:val="10"/>
    <w:qFormat/>
    <w:rsid w:val="00F010BB"/>
    <w:rPr>
      <w:rFonts w:ascii="Arial" w:hAnsi="Arial" w:cs="Arial"/>
      <w:b/>
      <w:bCs/>
      <w:sz w:val="40"/>
      <w:szCs w:val="28"/>
    </w:rPr>
  </w:style>
  <w:style w:type="character" w:customStyle="1" w:styleId="TitleChar">
    <w:name w:val="Title Char"/>
    <w:basedOn w:val="DefaultParagraphFont"/>
    <w:link w:val="Title"/>
    <w:uiPriority w:val="10"/>
    <w:rsid w:val="00F010BB"/>
    <w:rPr>
      <w:rFonts w:ascii="Arial" w:hAnsi="Arial" w:cs="Arial"/>
      <w:b/>
      <w:bCs/>
      <w:sz w:val="40"/>
      <w:szCs w:val="28"/>
    </w:rPr>
  </w:style>
  <w:style w:type="character" w:customStyle="1" w:styleId="Heading2Char">
    <w:name w:val="Heading 2 Char"/>
    <w:basedOn w:val="DefaultParagraphFont"/>
    <w:link w:val="Heading2"/>
    <w:uiPriority w:val="9"/>
    <w:rsid w:val="00F010BB"/>
    <w:rPr>
      <w:rFonts w:ascii="Arial" w:hAnsi="Arial" w:cs="Arial"/>
      <w:b/>
      <w:sz w:val="28"/>
      <w:szCs w:val="28"/>
    </w:rPr>
  </w:style>
  <w:style w:type="character" w:customStyle="1" w:styleId="Heading3Char">
    <w:name w:val="Heading 3 Char"/>
    <w:basedOn w:val="DefaultParagraphFont"/>
    <w:link w:val="Heading3"/>
    <w:uiPriority w:val="9"/>
    <w:rsid w:val="00F010BB"/>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0838">
      <w:bodyDiv w:val="1"/>
      <w:marLeft w:val="0"/>
      <w:marRight w:val="0"/>
      <w:marTop w:val="0"/>
      <w:marBottom w:val="0"/>
      <w:divBdr>
        <w:top w:val="none" w:sz="0" w:space="0" w:color="auto"/>
        <w:left w:val="none" w:sz="0" w:space="0" w:color="auto"/>
        <w:bottom w:val="none" w:sz="0" w:space="0" w:color="auto"/>
        <w:right w:val="none" w:sz="0" w:space="0" w:color="auto"/>
      </w:divBdr>
    </w:div>
    <w:div w:id="88426970">
      <w:bodyDiv w:val="1"/>
      <w:marLeft w:val="0"/>
      <w:marRight w:val="0"/>
      <w:marTop w:val="0"/>
      <w:marBottom w:val="0"/>
      <w:divBdr>
        <w:top w:val="none" w:sz="0" w:space="0" w:color="auto"/>
        <w:left w:val="none" w:sz="0" w:space="0" w:color="auto"/>
        <w:bottom w:val="none" w:sz="0" w:space="0" w:color="auto"/>
        <w:right w:val="none" w:sz="0" w:space="0" w:color="auto"/>
      </w:divBdr>
      <w:divsChild>
        <w:div w:id="1425689894">
          <w:marLeft w:val="936"/>
          <w:marRight w:val="0"/>
          <w:marTop w:val="0"/>
          <w:marBottom w:val="0"/>
          <w:divBdr>
            <w:top w:val="none" w:sz="0" w:space="0" w:color="auto"/>
            <w:left w:val="none" w:sz="0" w:space="0" w:color="auto"/>
            <w:bottom w:val="none" w:sz="0" w:space="0" w:color="auto"/>
            <w:right w:val="none" w:sz="0" w:space="0" w:color="auto"/>
          </w:divBdr>
        </w:div>
        <w:div w:id="1810173587">
          <w:marLeft w:val="936"/>
          <w:marRight w:val="0"/>
          <w:marTop w:val="0"/>
          <w:marBottom w:val="0"/>
          <w:divBdr>
            <w:top w:val="none" w:sz="0" w:space="0" w:color="auto"/>
            <w:left w:val="none" w:sz="0" w:space="0" w:color="auto"/>
            <w:bottom w:val="none" w:sz="0" w:space="0" w:color="auto"/>
            <w:right w:val="none" w:sz="0" w:space="0" w:color="auto"/>
          </w:divBdr>
        </w:div>
        <w:div w:id="475534599">
          <w:marLeft w:val="936"/>
          <w:marRight w:val="0"/>
          <w:marTop w:val="0"/>
          <w:marBottom w:val="0"/>
          <w:divBdr>
            <w:top w:val="none" w:sz="0" w:space="0" w:color="auto"/>
            <w:left w:val="none" w:sz="0" w:space="0" w:color="auto"/>
            <w:bottom w:val="none" w:sz="0" w:space="0" w:color="auto"/>
            <w:right w:val="none" w:sz="0" w:space="0" w:color="auto"/>
          </w:divBdr>
        </w:div>
        <w:div w:id="1361862062">
          <w:marLeft w:val="936"/>
          <w:marRight w:val="0"/>
          <w:marTop w:val="0"/>
          <w:marBottom w:val="0"/>
          <w:divBdr>
            <w:top w:val="none" w:sz="0" w:space="0" w:color="auto"/>
            <w:left w:val="none" w:sz="0" w:space="0" w:color="auto"/>
            <w:bottom w:val="none" w:sz="0" w:space="0" w:color="auto"/>
            <w:right w:val="none" w:sz="0" w:space="0" w:color="auto"/>
          </w:divBdr>
        </w:div>
      </w:divsChild>
    </w:div>
    <w:div w:id="128330649">
      <w:bodyDiv w:val="1"/>
      <w:marLeft w:val="0"/>
      <w:marRight w:val="0"/>
      <w:marTop w:val="0"/>
      <w:marBottom w:val="0"/>
      <w:divBdr>
        <w:top w:val="none" w:sz="0" w:space="0" w:color="auto"/>
        <w:left w:val="none" w:sz="0" w:space="0" w:color="auto"/>
        <w:bottom w:val="none" w:sz="0" w:space="0" w:color="auto"/>
        <w:right w:val="none" w:sz="0" w:space="0" w:color="auto"/>
      </w:divBdr>
    </w:div>
    <w:div w:id="238828580">
      <w:bodyDiv w:val="1"/>
      <w:marLeft w:val="0"/>
      <w:marRight w:val="0"/>
      <w:marTop w:val="0"/>
      <w:marBottom w:val="0"/>
      <w:divBdr>
        <w:top w:val="none" w:sz="0" w:space="0" w:color="auto"/>
        <w:left w:val="none" w:sz="0" w:space="0" w:color="auto"/>
        <w:bottom w:val="none" w:sz="0" w:space="0" w:color="auto"/>
        <w:right w:val="none" w:sz="0" w:space="0" w:color="auto"/>
      </w:divBdr>
    </w:div>
    <w:div w:id="257907157">
      <w:bodyDiv w:val="1"/>
      <w:marLeft w:val="0"/>
      <w:marRight w:val="0"/>
      <w:marTop w:val="0"/>
      <w:marBottom w:val="0"/>
      <w:divBdr>
        <w:top w:val="none" w:sz="0" w:space="0" w:color="auto"/>
        <w:left w:val="none" w:sz="0" w:space="0" w:color="auto"/>
        <w:bottom w:val="none" w:sz="0" w:space="0" w:color="auto"/>
        <w:right w:val="none" w:sz="0" w:space="0" w:color="auto"/>
      </w:divBdr>
    </w:div>
    <w:div w:id="279728847">
      <w:bodyDiv w:val="1"/>
      <w:marLeft w:val="0"/>
      <w:marRight w:val="0"/>
      <w:marTop w:val="0"/>
      <w:marBottom w:val="0"/>
      <w:divBdr>
        <w:top w:val="none" w:sz="0" w:space="0" w:color="auto"/>
        <w:left w:val="none" w:sz="0" w:space="0" w:color="auto"/>
        <w:bottom w:val="none" w:sz="0" w:space="0" w:color="auto"/>
        <w:right w:val="none" w:sz="0" w:space="0" w:color="auto"/>
      </w:divBdr>
    </w:div>
    <w:div w:id="300384206">
      <w:bodyDiv w:val="1"/>
      <w:marLeft w:val="0"/>
      <w:marRight w:val="0"/>
      <w:marTop w:val="0"/>
      <w:marBottom w:val="0"/>
      <w:divBdr>
        <w:top w:val="none" w:sz="0" w:space="0" w:color="auto"/>
        <w:left w:val="none" w:sz="0" w:space="0" w:color="auto"/>
        <w:bottom w:val="none" w:sz="0" w:space="0" w:color="auto"/>
        <w:right w:val="none" w:sz="0" w:space="0" w:color="auto"/>
      </w:divBdr>
    </w:div>
    <w:div w:id="458037287">
      <w:bodyDiv w:val="1"/>
      <w:marLeft w:val="0"/>
      <w:marRight w:val="0"/>
      <w:marTop w:val="0"/>
      <w:marBottom w:val="0"/>
      <w:divBdr>
        <w:top w:val="none" w:sz="0" w:space="0" w:color="auto"/>
        <w:left w:val="none" w:sz="0" w:space="0" w:color="auto"/>
        <w:bottom w:val="none" w:sz="0" w:space="0" w:color="auto"/>
        <w:right w:val="none" w:sz="0" w:space="0" w:color="auto"/>
      </w:divBdr>
      <w:divsChild>
        <w:div w:id="2143031676">
          <w:marLeft w:val="1123"/>
          <w:marRight w:val="0"/>
          <w:marTop w:val="0"/>
          <w:marBottom w:val="0"/>
          <w:divBdr>
            <w:top w:val="none" w:sz="0" w:space="0" w:color="auto"/>
            <w:left w:val="none" w:sz="0" w:space="0" w:color="auto"/>
            <w:bottom w:val="none" w:sz="0" w:space="0" w:color="auto"/>
            <w:right w:val="none" w:sz="0" w:space="0" w:color="auto"/>
          </w:divBdr>
        </w:div>
        <w:div w:id="2056074474">
          <w:marLeft w:val="1123"/>
          <w:marRight w:val="0"/>
          <w:marTop w:val="0"/>
          <w:marBottom w:val="0"/>
          <w:divBdr>
            <w:top w:val="none" w:sz="0" w:space="0" w:color="auto"/>
            <w:left w:val="none" w:sz="0" w:space="0" w:color="auto"/>
            <w:bottom w:val="none" w:sz="0" w:space="0" w:color="auto"/>
            <w:right w:val="none" w:sz="0" w:space="0" w:color="auto"/>
          </w:divBdr>
        </w:div>
        <w:div w:id="1942294939">
          <w:marLeft w:val="1123"/>
          <w:marRight w:val="0"/>
          <w:marTop w:val="0"/>
          <w:marBottom w:val="0"/>
          <w:divBdr>
            <w:top w:val="none" w:sz="0" w:space="0" w:color="auto"/>
            <w:left w:val="none" w:sz="0" w:space="0" w:color="auto"/>
            <w:bottom w:val="none" w:sz="0" w:space="0" w:color="auto"/>
            <w:right w:val="none" w:sz="0" w:space="0" w:color="auto"/>
          </w:divBdr>
        </w:div>
        <w:div w:id="707527788">
          <w:marLeft w:val="4838"/>
          <w:marRight w:val="0"/>
          <w:marTop w:val="0"/>
          <w:marBottom w:val="0"/>
          <w:divBdr>
            <w:top w:val="none" w:sz="0" w:space="0" w:color="auto"/>
            <w:left w:val="none" w:sz="0" w:space="0" w:color="auto"/>
            <w:bottom w:val="none" w:sz="0" w:space="0" w:color="auto"/>
            <w:right w:val="none" w:sz="0" w:space="0" w:color="auto"/>
          </w:divBdr>
        </w:div>
        <w:div w:id="662781239">
          <w:marLeft w:val="4838"/>
          <w:marRight w:val="0"/>
          <w:marTop w:val="0"/>
          <w:marBottom w:val="0"/>
          <w:divBdr>
            <w:top w:val="none" w:sz="0" w:space="0" w:color="auto"/>
            <w:left w:val="none" w:sz="0" w:space="0" w:color="auto"/>
            <w:bottom w:val="none" w:sz="0" w:space="0" w:color="auto"/>
            <w:right w:val="none" w:sz="0" w:space="0" w:color="auto"/>
          </w:divBdr>
        </w:div>
        <w:div w:id="414742381">
          <w:marLeft w:val="4838"/>
          <w:marRight w:val="0"/>
          <w:marTop w:val="0"/>
          <w:marBottom w:val="0"/>
          <w:divBdr>
            <w:top w:val="none" w:sz="0" w:space="0" w:color="auto"/>
            <w:left w:val="none" w:sz="0" w:space="0" w:color="auto"/>
            <w:bottom w:val="none" w:sz="0" w:space="0" w:color="auto"/>
            <w:right w:val="none" w:sz="0" w:space="0" w:color="auto"/>
          </w:divBdr>
        </w:div>
        <w:div w:id="1342204085">
          <w:marLeft w:val="4838"/>
          <w:marRight w:val="0"/>
          <w:marTop w:val="0"/>
          <w:marBottom w:val="0"/>
          <w:divBdr>
            <w:top w:val="none" w:sz="0" w:space="0" w:color="auto"/>
            <w:left w:val="none" w:sz="0" w:space="0" w:color="auto"/>
            <w:bottom w:val="none" w:sz="0" w:space="0" w:color="auto"/>
            <w:right w:val="none" w:sz="0" w:space="0" w:color="auto"/>
          </w:divBdr>
        </w:div>
        <w:div w:id="963122787">
          <w:marLeft w:val="4838"/>
          <w:marRight w:val="0"/>
          <w:marTop w:val="0"/>
          <w:marBottom w:val="0"/>
          <w:divBdr>
            <w:top w:val="none" w:sz="0" w:space="0" w:color="auto"/>
            <w:left w:val="none" w:sz="0" w:space="0" w:color="auto"/>
            <w:bottom w:val="none" w:sz="0" w:space="0" w:color="auto"/>
            <w:right w:val="none" w:sz="0" w:space="0" w:color="auto"/>
          </w:divBdr>
        </w:div>
        <w:div w:id="1643150837">
          <w:marLeft w:val="4565"/>
          <w:marRight w:val="0"/>
          <w:marTop w:val="0"/>
          <w:marBottom w:val="0"/>
          <w:divBdr>
            <w:top w:val="none" w:sz="0" w:space="0" w:color="auto"/>
            <w:left w:val="none" w:sz="0" w:space="0" w:color="auto"/>
            <w:bottom w:val="none" w:sz="0" w:space="0" w:color="auto"/>
            <w:right w:val="none" w:sz="0" w:space="0" w:color="auto"/>
          </w:divBdr>
        </w:div>
        <w:div w:id="2011519100">
          <w:marLeft w:val="4565"/>
          <w:marRight w:val="0"/>
          <w:marTop w:val="0"/>
          <w:marBottom w:val="0"/>
          <w:divBdr>
            <w:top w:val="none" w:sz="0" w:space="0" w:color="auto"/>
            <w:left w:val="none" w:sz="0" w:space="0" w:color="auto"/>
            <w:bottom w:val="none" w:sz="0" w:space="0" w:color="auto"/>
            <w:right w:val="none" w:sz="0" w:space="0" w:color="auto"/>
          </w:divBdr>
        </w:div>
        <w:div w:id="875310899">
          <w:marLeft w:val="1080"/>
          <w:marRight w:val="0"/>
          <w:marTop w:val="0"/>
          <w:marBottom w:val="0"/>
          <w:divBdr>
            <w:top w:val="none" w:sz="0" w:space="0" w:color="auto"/>
            <w:left w:val="none" w:sz="0" w:space="0" w:color="auto"/>
            <w:bottom w:val="none" w:sz="0" w:space="0" w:color="auto"/>
            <w:right w:val="none" w:sz="0" w:space="0" w:color="auto"/>
          </w:divBdr>
        </w:div>
        <w:div w:id="1592397265">
          <w:marLeft w:val="1080"/>
          <w:marRight w:val="0"/>
          <w:marTop w:val="0"/>
          <w:marBottom w:val="0"/>
          <w:divBdr>
            <w:top w:val="none" w:sz="0" w:space="0" w:color="auto"/>
            <w:left w:val="none" w:sz="0" w:space="0" w:color="auto"/>
            <w:bottom w:val="none" w:sz="0" w:space="0" w:color="auto"/>
            <w:right w:val="none" w:sz="0" w:space="0" w:color="auto"/>
          </w:divBdr>
        </w:div>
      </w:divsChild>
    </w:div>
    <w:div w:id="575482314">
      <w:bodyDiv w:val="1"/>
      <w:marLeft w:val="0"/>
      <w:marRight w:val="0"/>
      <w:marTop w:val="0"/>
      <w:marBottom w:val="0"/>
      <w:divBdr>
        <w:top w:val="none" w:sz="0" w:space="0" w:color="auto"/>
        <w:left w:val="none" w:sz="0" w:space="0" w:color="auto"/>
        <w:bottom w:val="none" w:sz="0" w:space="0" w:color="auto"/>
        <w:right w:val="none" w:sz="0" w:space="0" w:color="auto"/>
      </w:divBdr>
    </w:div>
    <w:div w:id="635912572">
      <w:bodyDiv w:val="1"/>
      <w:marLeft w:val="0"/>
      <w:marRight w:val="0"/>
      <w:marTop w:val="0"/>
      <w:marBottom w:val="0"/>
      <w:divBdr>
        <w:top w:val="none" w:sz="0" w:space="0" w:color="auto"/>
        <w:left w:val="none" w:sz="0" w:space="0" w:color="auto"/>
        <w:bottom w:val="none" w:sz="0" w:space="0" w:color="auto"/>
        <w:right w:val="none" w:sz="0" w:space="0" w:color="auto"/>
      </w:divBdr>
    </w:div>
    <w:div w:id="744960001">
      <w:bodyDiv w:val="1"/>
      <w:marLeft w:val="0"/>
      <w:marRight w:val="0"/>
      <w:marTop w:val="0"/>
      <w:marBottom w:val="0"/>
      <w:divBdr>
        <w:top w:val="none" w:sz="0" w:space="0" w:color="auto"/>
        <w:left w:val="none" w:sz="0" w:space="0" w:color="auto"/>
        <w:bottom w:val="none" w:sz="0" w:space="0" w:color="auto"/>
        <w:right w:val="none" w:sz="0" w:space="0" w:color="auto"/>
      </w:divBdr>
      <w:divsChild>
        <w:div w:id="783811970">
          <w:marLeft w:val="1627"/>
          <w:marRight w:val="0"/>
          <w:marTop w:val="0"/>
          <w:marBottom w:val="0"/>
          <w:divBdr>
            <w:top w:val="none" w:sz="0" w:space="0" w:color="auto"/>
            <w:left w:val="none" w:sz="0" w:space="0" w:color="auto"/>
            <w:bottom w:val="none" w:sz="0" w:space="0" w:color="auto"/>
            <w:right w:val="none" w:sz="0" w:space="0" w:color="auto"/>
          </w:divBdr>
        </w:div>
        <w:div w:id="402529527">
          <w:marLeft w:val="1627"/>
          <w:marRight w:val="0"/>
          <w:marTop w:val="0"/>
          <w:marBottom w:val="0"/>
          <w:divBdr>
            <w:top w:val="none" w:sz="0" w:space="0" w:color="auto"/>
            <w:left w:val="none" w:sz="0" w:space="0" w:color="auto"/>
            <w:bottom w:val="none" w:sz="0" w:space="0" w:color="auto"/>
            <w:right w:val="none" w:sz="0" w:space="0" w:color="auto"/>
          </w:divBdr>
        </w:div>
        <w:div w:id="972833945">
          <w:marLeft w:val="1627"/>
          <w:marRight w:val="0"/>
          <w:marTop w:val="0"/>
          <w:marBottom w:val="0"/>
          <w:divBdr>
            <w:top w:val="none" w:sz="0" w:space="0" w:color="auto"/>
            <w:left w:val="none" w:sz="0" w:space="0" w:color="auto"/>
            <w:bottom w:val="none" w:sz="0" w:space="0" w:color="auto"/>
            <w:right w:val="none" w:sz="0" w:space="0" w:color="auto"/>
          </w:divBdr>
        </w:div>
      </w:divsChild>
    </w:div>
    <w:div w:id="775910106">
      <w:bodyDiv w:val="1"/>
      <w:marLeft w:val="0"/>
      <w:marRight w:val="0"/>
      <w:marTop w:val="0"/>
      <w:marBottom w:val="0"/>
      <w:divBdr>
        <w:top w:val="none" w:sz="0" w:space="0" w:color="auto"/>
        <w:left w:val="none" w:sz="0" w:space="0" w:color="auto"/>
        <w:bottom w:val="none" w:sz="0" w:space="0" w:color="auto"/>
        <w:right w:val="none" w:sz="0" w:space="0" w:color="auto"/>
      </w:divBdr>
    </w:div>
    <w:div w:id="903876453">
      <w:bodyDiv w:val="1"/>
      <w:marLeft w:val="0"/>
      <w:marRight w:val="0"/>
      <w:marTop w:val="0"/>
      <w:marBottom w:val="0"/>
      <w:divBdr>
        <w:top w:val="none" w:sz="0" w:space="0" w:color="auto"/>
        <w:left w:val="none" w:sz="0" w:space="0" w:color="auto"/>
        <w:bottom w:val="none" w:sz="0" w:space="0" w:color="auto"/>
        <w:right w:val="none" w:sz="0" w:space="0" w:color="auto"/>
      </w:divBdr>
      <w:divsChild>
        <w:div w:id="1622960531">
          <w:marLeft w:val="1152"/>
          <w:marRight w:val="0"/>
          <w:marTop w:val="0"/>
          <w:marBottom w:val="0"/>
          <w:divBdr>
            <w:top w:val="none" w:sz="0" w:space="0" w:color="auto"/>
            <w:left w:val="none" w:sz="0" w:space="0" w:color="auto"/>
            <w:bottom w:val="none" w:sz="0" w:space="0" w:color="auto"/>
            <w:right w:val="none" w:sz="0" w:space="0" w:color="auto"/>
          </w:divBdr>
        </w:div>
        <w:div w:id="1507132888">
          <w:marLeft w:val="1152"/>
          <w:marRight w:val="0"/>
          <w:marTop w:val="0"/>
          <w:marBottom w:val="0"/>
          <w:divBdr>
            <w:top w:val="none" w:sz="0" w:space="0" w:color="auto"/>
            <w:left w:val="none" w:sz="0" w:space="0" w:color="auto"/>
            <w:bottom w:val="none" w:sz="0" w:space="0" w:color="auto"/>
            <w:right w:val="none" w:sz="0" w:space="0" w:color="auto"/>
          </w:divBdr>
        </w:div>
        <w:div w:id="1119034673">
          <w:marLeft w:val="1123"/>
          <w:marRight w:val="0"/>
          <w:marTop w:val="0"/>
          <w:marBottom w:val="0"/>
          <w:divBdr>
            <w:top w:val="none" w:sz="0" w:space="0" w:color="auto"/>
            <w:left w:val="none" w:sz="0" w:space="0" w:color="auto"/>
            <w:bottom w:val="none" w:sz="0" w:space="0" w:color="auto"/>
            <w:right w:val="none" w:sz="0" w:space="0" w:color="auto"/>
          </w:divBdr>
        </w:div>
        <w:div w:id="437795456">
          <w:marLeft w:val="1123"/>
          <w:marRight w:val="0"/>
          <w:marTop w:val="0"/>
          <w:marBottom w:val="0"/>
          <w:divBdr>
            <w:top w:val="none" w:sz="0" w:space="0" w:color="auto"/>
            <w:left w:val="none" w:sz="0" w:space="0" w:color="auto"/>
            <w:bottom w:val="none" w:sz="0" w:space="0" w:color="auto"/>
            <w:right w:val="none" w:sz="0" w:space="0" w:color="auto"/>
          </w:divBdr>
        </w:div>
        <w:div w:id="307710369">
          <w:marLeft w:val="1080"/>
          <w:marRight w:val="0"/>
          <w:marTop w:val="0"/>
          <w:marBottom w:val="0"/>
          <w:divBdr>
            <w:top w:val="none" w:sz="0" w:space="0" w:color="auto"/>
            <w:left w:val="none" w:sz="0" w:space="0" w:color="auto"/>
            <w:bottom w:val="none" w:sz="0" w:space="0" w:color="auto"/>
            <w:right w:val="none" w:sz="0" w:space="0" w:color="auto"/>
          </w:divBdr>
        </w:div>
        <w:div w:id="1714815244">
          <w:marLeft w:val="1080"/>
          <w:marRight w:val="0"/>
          <w:marTop w:val="0"/>
          <w:marBottom w:val="0"/>
          <w:divBdr>
            <w:top w:val="none" w:sz="0" w:space="0" w:color="auto"/>
            <w:left w:val="none" w:sz="0" w:space="0" w:color="auto"/>
            <w:bottom w:val="none" w:sz="0" w:space="0" w:color="auto"/>
            <w:right w:val="none" w:sz="0" w:space="0" w:color="auto"/>
          </w:divBdr>
        </w:div>
        <w:div w:id="1822042590">
          <w:marLeft w:val="1080"/>
          <w:marRight w:val="0"/>
          <w:marTop w:val="0"/>
          <w:marBottom w:val="0"/>
          <w:divBdr>
            <w:top w:val="none" w:sz="0" w:space="0" w:color="auto"/>
            <w:left w:val="none" w:sz="0" w:space="0" w:color="auto"/>
            <w:bottom w:val="none" w:sz="0" w:space="0" w:color="auto"/>
            <w:right w:val="none" w:sz="0" w:space="0" w:color="auto"/>
          </w:divBdr>
        </w:div>
      </w:divsChild>
    </w:div>
    <w:div w:id="929972388">
      <w:bodyDiv w:val="1"/>
      <w:marLeft w:val="0"/>
      <w:marRight w:val="0"/>
      <w:marTop w:val="0"/>
      <w:marBottom w:val="0"/>
      <w:divBdr>
        <w:top w:val="none" w:sz="0" w:space="0" w:color="auto"/>
        <w:left w:val="none" w:sz="0" w:space="0" w:color="auto"/>
        <w:bottom w:val="none" w:sz="0" w:space="0" w:color="auto"/>
        <w:right w:val="none" w:sz="0" w:space="0" w:color="auto"/>
      </w:divBdr>
    </w:div>
    <w:div w:id="945619373">
      <w:bodyDiv w:val="1"/>
      <w:marLeft w:val="0"/>
      <w:marRight w:val="0"/>
      <w:marTop w:val="0"/>
      <w:marBottom w:val="0"/>
      <w:divBdr>
        <w:top w:val="none" w:sz="0" w:space="0" w:color="auto"/>
        <w:left w:val="none" w:sz="0" w:space="0" w:color="auto"/>
        <w:bottom w:val="none" w:sz="0" w:space="0" w:color="auto"/>
        <w:right w:val="none" w:sz="0" w:space="0" w:color="auto"/>
      </w:divBdr>
    </w:div>
    <w:div w:id="1135568314">
      <w:bodyDiv w:val="1"/>
      <w:marLeft w:val="0"/>
      <w:marRight w:val="0"/>
      <w:marTop w:val="0"/>
      <w:marBottom w:val="0"/>
      <w:divBdr>
        <w:top w:val="none" w:sz="0" w:space="0" w:color="auto"/>
        <w:left w:val="none" w:sz="0" w:space="0" w:color="auto"/>
        <w:bottom w:val="none" w:sz="0" w:space="0" w:color="auto"/>
        <w:right w:val="none" w:sz="0" w:space="0" w:color="auto"/>
      </w:divBdr>
    </w:div>
    <w:div w:id="1189097424">
      <w:bodyDiv w:val="1"/>
      <w:marLeft w:val="0"/>
      <w:marRight w:val="0"/>
      <w:marTop w:val="0"/>
      <w:marBottom w:val="0"/>
      <w:divBdr>
        <w:top w:val="none" w:sz="0" w:space="0" w:color="auto"/>
        <w:left w:val="none" w:sz="0" w:space="0" w:color="auto"/>
        <w:bottom w:val="none" w:sz="0" w:space="0" w:color="auto"/>
        <w:right w:val="none" w:sz="0" w:space="0" w:color="auto"/>
      </w:divBdr>
    </w:div>
    <w:div w:id="1354258902">
      <w:bodyDiv w:val="1"/>
      <w:marLeft w:val="0"/>
      <w:marRight w:val="0"/>
      <w:marTop w:val="0"/>
      <w:marBottom w:val="0"/>
      <w:divBdr>
        <w:top w:val="none" w:sz="0" w:space="0" w:color="auto"/>
        <w:left w:val="none" w:sz="0" w:space="0" w:color="auto"/>
        <w:bottom w:val="none" w:sz="0" w:space="0" w:color="auto"/>
        <w:right w:val="none" w:sz="0" w:space="0" w:color="auto"/>
      </w:divBdr>
    </w:div>
    <w:div w:id="1369909238">
      <w:bodyDiv w:val="1"/>
      <w:marLeft w:val="0"/>
      <w:marRight w:val="0"/>
      <w:marTop w:val="0"/>
      <w:marBottom w:val="0"/>
      <w:divBdr>
        <w:top w:val="none" w:sz="0" w:space="0" w:color="auto"/>
        <w:left w:val="none" w:sz="0" w:space="0" w:color="auto"/>
        <w:bottom w:val="none" w:sz="0" w:space="0" w:color="auto"/>
        <w:right w:val="none" w:sz="0" w:space="0" w:color="auto"/>
      </w:divBdr>
    </w:div>
    <w:div w:id="1404836845">
      <w:bodyDiv w:val="1"/>
      <w:marLeft w:val="0"/>
      <w:marRight w:val="0"/>
      <w:marTop w:val="0"/>
      <w:marBottom w:val="0"/>
      <w:divBdr>
        <w:top w:val="none" w:sz="0" w:space="0" w:color="auto"/>
        <w:left w:val="none" w:sz="0" w:space="0" w:color="auto"/>
        <w:bottom w:val="none" w:sz="0" w:space="0" w:color="auto"/>
        <w:right w:val="none" w:sz="0" w:space="0" w:color="auto"/>
      </w:divBdr>
      <w:divsChild>
        <w:div w:id="914507094">
          <w:marLeft w:val="1123"/>
          <w:marRight w:val="0"/>
          <w:marTop w:val="0"/>
          <w:marBottom w:val="0"/>
          <w:divBdr>
            <w:top w:val="none" w:sz="0" w:space="0" w:color="auto"/>
            <w:left w:val="none" w:sz="0" w:space="0" w:color="auto"/>
            <w:bottom w:val="none" w:sz="0" w:space="0" w:color="auto"/>
            <w:right w:val="none" w:sz="0" w:space="0" w:color="auto"/>
          </w:divBdr>
        </w:div>
        <w:div w:id="233243754">
          <w:marLeft w:val="1123"/>
          <w:marRight w:val="0"/>
          <w:marTop w:val="0"/>
          <w:marBottom w:val="0"/>
          <w:divBdr>
            <w:top w:val="none" w:sz="0" w:space="0" w:color="auto"/>
            <w:left w:val="none" w:sz="0" w:space="0" w:color="auto"/>
            <w:bottom w:val="none" w:sz="0" w:space="0" w:color="auto"/>
            <w:right w:val="none" w:sz="0" w:space="0" w:color="auto"/>
          </w:divBdr>
        </w:div>
        <w:div w:id="809444577">
          <w:marLeft w:val="1123"/>
          <w:marRight w:val="0"/>
          <w:marTop w:val="0"/>
          <w:marBottom w:val="0"/>
          <w:divBdr>
            <w:top w:val="none" w:sz="0" w:space="0" w:color="auto"/>
            <w:left w:val="none" w:sz="0" w:space="0" w:color="auto"/>
            <w:bottom w:val="none" w:sz="0" w:space="0" w:color="auto"/>
            <w:right w:val="none" w:sz="0" w:space="0" w:color="auto"/>
          </w:divBdr>
        </w:div>
      </w:divsChild>
    </w:div>
    <w:div w:id="1493719449">
      <w:bodyDiv w:val="1"/>
      <w:marLeft w:val="0"/>
      <w:marRight w:val="0"/>
      <w:marTop w:val="0"/>
      <w:marBottom w:val="0"/>
      <w:divBdr>
        <w:top w:val="none" w:sz="0" w:space="0" w:color="auto"/>
        <w:left w:val="none" w:sz="0" w:space="0" w:color="auto"/>
        <w:bottom w:val="none" w:sz="0" w:space="0" w:color="auto"/>
        <w:right w:val="none" w:sz="0" w:space="0" w:color="auto"/>
      </w:divBdr>
    </w:div>
    <w:div w:id="1527864859">
      <w:bodyDiv w:val="1"/>
      <w:marLeft w:val="0"/>
      <w:marRight w:val="0"/>
      <w:marTop w:val="0"/>
      <w:marBottom w:val="0"/>
      <w:divBdr>
        <w:top w:val="none" w:sz="0" w:space="0" w:color="auto"/>
        <w:left w:val="none" w:sz="0" w:space="0" w:color="auto"/>
        <w:bottom w:val="none" w:sz="0" w:space="0" w:color="auto"/>
        <w:right w:val="none" w:sz="0" w:space="0" w:color="auto"/>
      </w:divBdr>
    </w:div>
    <w:div w:id="1552375393">
      <w:bodyDiv w:val="1"/>
      <w:marLeft w:val="0"/>
      <w:marRight w:val="0"/>
      <w:marTop w:val="0"/>
      <w:marBottom w:val="0"/>
      <w:divBdr>
        <w:top w:val="none" w:sz="0" w:space="0" w:color="auto"/>
        <w:left w:val="none" w:sz="0" w:space="0" w:color="auto"/>
        <w:bottom w:val="none" w:sz="0" w:space="0" w:color="auto"/>
        <w:right w:val="none" w:sz="0" w:space="0" w:color="auto"/>
      </w:divBdr>
    </w:div>
    <w:div w:id="1572158976">
      <w:bodyDiv w:val="1"/>
      <w:marLeft w:val="0"/>
      <w:marRight w:val="0"/>
      <w:marTop w:val="0"/>
      <w:marBottom w:val="0"/>
      <w:divBdr>
        <w:top w:val="none" w:sz="0" w:space="0" w:color="auto"/>
        <w:left w:val="none" w:sz="0" w:space="0" w:color="auto"/>
        <w:bottom w:val="none" w:sz="0" w:space="0" w:color="auto"/>
        <w:right w:val="none" w:sz="0" w:space="0" w:color="auto"/>
      </w:divBdr>
      <w:divsChild>
        <w:div w:id="717903226">
          <w:marLeft w:val="1123"/>
          <w:marRight w:val="0"/>
          <w:marTop w:val="0"/>
          <w:marBottom w:val="0"/>
          <w:divBdr>
            <w:top w:val="none" w:sz="0" w:space="0" w:color="auto"/>
            <w:left w:val="none" w:sz="0" w:space="0" w:color="auto"/>
            <w:bottom w:val="none" w:sz="0" w:space="0" w:color="auto"/>
            <w:right w:val="none" w:sz="0" w:space="0" w:color="auto"/>
          </w:divBdr>
        </w:div>
      </w:divsChild>
    </w:div>
    <w:div w:id="1583752876">
      <w:bodyDiv w:val="1"/>
      <w:marLeft w:val="0"/>
      <w:marRight w:val="0"/>
      <w:marTop w:val="0"/>
      <w:marBottom w:val="0"/>
      <w:divBdr>
        <w:top w:val="none" w:sz="0" w:space="0" w:color="auto"/>
        <w:left w:val="none" w:sz="0" w:space="0" w:color="auto"/>
        <w:bottom w:val="none" w:sz="0" w:space="0" w:color="auto"/>
        <w:right w:val="none" w:sz="0" w:space="0" w:color="auto"/>
      </w:divBdr>
    </w:div>
    <w:div w:id="1624194934">
      <w:bodyDiv w:val="1"/>
      <w:marLeft w:val="0"/>
      <w:marRight w:val="0"/>
      <w:marTop w:val="0"/>
      <w:marBottom w:val="0"/>
      <w:divBdr>
        <w:top w:val="none" w:sz="0" w:space="0" w:color="auto"/>
        <w:left w:val="none" w:sz="0" w:space="0" w:color="auto"/>
        <w:bottom w:val="none" w:sz="0" w:space="0" w:color="auto"/>
        <w:right w:val="none" w:sz="0" w:space="0" w:color="auto"/>
      </w:divBdr>
    </w:div>
    <w:div w:id="1764254267">
      <w:bodyDiv w:val="1"/>
      <w:marLeft w:val="0"/>
      <w:marRight w:val="0"/>
      <w:marTop w:val="0"/>
      <w:marBottom w:val="0"/>
      <w:divBdr>
        <w:top w:val="none" w:sz="0" w:space="0" w:color="auto"/>
        <w:left w:val="none" w:sz="0" w:space="0" w:color="auto"/>
        <w:bottom w:val="none" w:sz="0" w:space="0" w:color="auto"/>
        <w:right w:val="none" w:sz="0" w:space="0" w:color="auto"/>
      </w:divBdr>
    </w:div>
    <w:div w:id="1775859380">
      <w:bodyDiv w:val="1"/>
      <w:marLeft w:val="0"/>
      <w:marRight w:val="0"/>
      <w:marTop w:val="0"/>
      <w:marBottom w:val="0"/>
      <w:divBdr>
        <w:top w:val="none" w:sz="0" w:space="0" w:color="auto"/>
        <w:left w:val="none" w:sz="0" w:space="0" w:color="auto"/>
        <w:bottom w:val="none" w:sz="0" w:space="0" w:color="auto"/>
        <w:right w:val="none" w:sz="0" w:space="0" w:color="auto"/>
      </w:divBdr>
    </w:div>
    <w:div w:id="1963074463">
      <w:bodyDiv w:val="1"/>
      <w:marLeft w:val="0"/>
      <w:marRight w:val="0"/>
      <w:marTop w:val="0"/>
      <w:marBottom w:val="0"/>
      <w:divBdr>
        <w:top w:val="none" w:sz="0" w:space="0" w:color="auto"/>
        <w:left w:val="none" w:sz="0" w:space="0" w:color="auto"/>
        <w:bottom w:val="none" w:sz="0" w:space="0" w:color="auto"/>
        <w:right w:val="none" w:sz="0" w:space="0" w:color="auto"/>
      </w:divBdr>
      <w:divsChild>
        <w:div w:id="90900650">
          <w:marLeft w:val="936"/>
          <w:marRight w:val="0"/>
          <w:marTop w:val="0"/>
          <w:marBottom w:val="0"/>
          <w:divBdr>
            <w:top w:val="none" w:sz="0" w:space="0" w:color="auto"/>
            <w:left w:val="none" w:sz="0" w:space="0" w:color="auto"/>
            <w:bottom w:val="none" w:sz="0" w:space="0" w:color="auto"/>
            <w:right w:val="none" w:sz="0" w:space="0" w:color="auto"/>
          </w:divBdr>
        </w:div>
        <w:div w:id="1428036936">
          <w:marLeft w:val="93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4</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Nierenhausen, Erin</dc:creator>
  <cp:keywords/>
  <dc:description/>
  <cp:lastModifiedBy>Claudio Moya</cp:lastModifiedBy>
  <cp:revision>13</cp:revision>
  <dcterms:created xsi:type="dcterms:W3CDTF">2019-05-07T18:14:00Z</dcterms:created>
  <dcterms:modified xsi:type="dcterms:W3CDTF">2019-09-17T19:52:00Z</dcterms:modified>
</cp:coreProperties>
</file>